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61121" w14:textId="66509120" w:rsidR="00CE25D7" w:rsidRPr="00E124E0" w:rsidRDefault="00E124E0" w:rsidP="00CE25D7">
      <w:pPr>
        <w:widowControl w:val="0"/>
        <w:autoSpaceDE w:val="0"/>
        <w:autoSpaceDN w:val="0"/>
        <w:adjustRightInd w:val="0"/>
        <w:spacing w:after="240"/>
        <w:rPr>
          <w:rFonts w:eastAsia="MS Mincho" w:cstheme="minorHAnsi"/>
          <w:b/>
          <w:color w:val="000000"/>
          <w:sz w:val="22"/>
          <w:szCs w:val="22"/>
        </w:rPr>
      </w:pPr>
      <w:r w:rsidRPr="00E124E0">
        <w:rPr>
          <w:rFonts w:cstheme="minorHAnsi"/>
          <w:b/>
          <w:color w:val="000000"/>
          <w:sz w:val="22"/>
          <w:szCs w:val="22"/>
        </w:rPr>
        <w:t>e-</w:t>
      </w:r>
      <w:r w:rsidR="00CE25D7" w:rsidRPr="00E124E0">
        <w:rPr>
          <w:rFonts w:cstheme="minorHAnsi"/>
          <w:b/>
          <w:color w:val="000000"/>
          <w:sz w:val="22"/>
          <w:szCs w:val="22"/>
        </w:rPr>
        <w:t xml:space="preserve">IRB </w:t>
      </w:r>
      <w:r w:rsidRPr="00E124E0">
        <w:rPr>
          <w:rFonts w:cstheme="minorHAnsi"/>
          <w:b/>
          <w:color w:val="000000"/>
          <w:sz w:val="22"/>
          <w:szCs w:val="22"/>
        </w:rPr>
        <w:t xml:space="preserve">Application (Submission) </w:t>
      </w:r>
      <w:r w:rsidR="00CE25D7" w:rsidRPr="00E124E0">
        <w:rPr>
          <w:rFonts w:cstheme="minorHAnsi"/>
          <w:b/>
          <w:color w:val="000000"/>
          <w:sz w:val="22"/>
          <w:szCs w:val="22"/>
        </w:rPr>
        <w:t>Research Description</w:t>
      </w:r>
      <w:r w:rsidR="004800ED">
        <w:rPr>
          <w:rFonts w:cstheme="minorHAnsi"/>
          <w:b/>
          <w:color w:val="000000"/>
          <w:sz w:val="22"/>
          <w:szCs w:val="22"/>
        </w:rPr>
        <w:t xml:space="preserve">: </w:t>
      </w:r>
      <w:r w:rsidR="004800ED" w:rsidRPr="004800ED">
        <w:rPr>
          <w:rFonts w:cstheme="minorHAnsi"/>
          <w:b/>
          <w:color w:val="0070C0"/>
          <w:sz w:val="22"/>
          <w:szCs w:val="22"/>
        </w:rPr>
        <w:t xml:space="preserve">Add all attachments to </w:t>
      </w:r>
      <w:r w:rsidR="004800ED">
        <w:rPr>
          <w:rFonts w:cstheme="minorHAnsi"/>
          <w:b/>
          <w:color w:val="0070C0"/>
          <w:sz w:val="22"/>
          <w:szCs w:val="22"/>
        </w:rPr>
        <w:t>_</w:t>
      </w:r>
      <w:r w:rsidR="004800ED" w:rsidRPr="004800ED">
        <w:rPr>
          <w:rFonts w:cstheme="minorHAnsi"/>
          <w:b/>
          <w:color w:val="0070C0"/>
          <w:sz w:val="22"/>
          <w:szCs w:val="22"/>
        </w:rPr>
        <w:t>Advertising section</w:t>
      </w:r>
    </w:p>
    <w:p w14:paraId="1B4C2AF5" w14:textId="68258B69" w:rsidR="00E124E0" w:rsidRDefault="0029657C" w:rsidP="0031743D">
      <w:pPr>
        <w:outlineLvl w:val="0"/>
        <w:rPr>
          <w:rFonts w:eastAsia="Times New Roman" w:cstheme="minorHAnsi"/>
          <w:b/>
          <w:bCs/>
          <w:color w:val="0070C0"/>
          <w:sz w:val="22"/>
          <w:szCs w:val="22"/>
        </w:rPr>
      </w:pPr>
      <w:r w:rsidRPr="007263D7">
        <w:rPr>
          <w:rFonts w:eastAsia="Times New Roman" w:cstheme="minorHAnsi"/>
          <w:b/>
          <w:bCs/>
          <w:color w:val="0070C0"/>
          <w:sz w:val="22"/>
          <w:szCs w:val="22"/>
        </w:rPr>
        <w:t>ADVERTISING SECTION</w:t>
      </w:r>
      <w:r w:rsidR="00DC563C" w:rsidRPr="007263D7">
        <w:rPr>
          <w:rFonts w:eastAsia="Times New Roman" w:cstheme="minorHAnsi"/>
          <w:b/>
          <w:bCs/>
          <w:color w:val="0070C0"/>
          <w:sz w:val="22"/>
          <w:szCs w:val="22"/>
        </w:rPr>
        <w:t xml:space="preserve">: </w:t>
      </w:r>
      <w:r w:rsidR="007263D7" w:rsidRPr="007263D7">
        <w:rPr>
          <w:rFonts w:cstheme="minorHAnsi"/>
          <w:b/>
          <w:color w:val="0070C0"/>
          <w:sz w:val="22"/>
          <w:szCs w:val="22"/>
        </w:rPr>
        <w:t>Sample Document</w:t>
      </w:r>
    </w:p>
    <w:p w14:paraId="44AD4771" w14:textId="77777777" w:rsidR="007263D7" w:rsidRPr="007263D7" w:rsidRDefault="007263D7" w:rsidP="00E124E0">
      <w:pPr>
        <w:rPr>
          <w:rFonts w:eastAsia="Times New Roman" w:cstheme="minorHAnsi"/>
          <w:b/>
          <w:bCs/>
          <w:color w:val="0070C0"/>
          <w:sz w:val="22"/>
          <w:szCs w:val="22"/>
        </w:rPr>
      </w:pPr>
    </w:p>
    <w:p w14:paraId="2531FD3B" w14:textId="191A077E" w:rsidR="00DC563C" w:rsidRDefault="00DC563C" w:rsidP="00E124E0">
      <w:pPr>
        <w:rPr>
          <w:rFonts w:eastAsia="Times New Roman" w:cstheme="minorHAnsi"/>
          <w:bCs/>
          <w:color w:val="7F7F7F" w:themeColor="text1" w:themeTint="80"/>
          <w:sz w:val="22"/>
          <w:szCs w:val="22"/>
        </w:rPr>
      </w:pPr>
      <w:r w:rsidRPr="007263D7">
        <w:rPr>
          <w:rFonts w:eastAsia="Times New Roman" w:cstheme="minorHAnsi"/>
          <w:b/>
          <w:bCs/>
          <w:color w:val="0070C0"/>
          <w:sz w:val="22"/>
          <w:szCs w:val="22"/>
        </w:rPr>
        <w:t>NOTE:</w:t>
      </w:r>
      <w:r w:rsidRPr="007263D7">
        <w:rPr>
          <w:rFonts w:eastAsia="Times New Roman" w:cstheme="minorHAnsi"/>
          <w:bCs/>
          <w:color w:val="0070C0"/>
          <w:sz w:val="22"/>
          <w:szCs w:val="22"/>
        </w:rPr>
        <w:t xml:space="preserve"> </w:t>
      </w:r>
      <w:r w:rsidRPr="007263D7">
        <w:rPr>
          <w:rFonts w:eastAsia="Times New Roman" w:cstheme="minorHAnsi"/>
          <w:bCs/>
          <w:color w:val="7F7F7F" w:themeColor="text1" w:themeTint="80"/>
          <w:sz w:val="22"/>
          <w:szCs w:val="22"/>
        </w:rPr>
        <w:t xml:space="preserve">In your </w:t>
      </w:r>
      <w:r w:rsidR="002A24BF">
        <w:rPr>
          <w:rFonts w:eastAsia="Times New Roman" w:cstheme="minorHAnsi"/>
          <w:bCs/>
          <w:color w:val="7F7F7F" w:themeColor="text1" w:themeTint="80"/>
          <w:sz w:val="22"/>
          <w:szCs w:val="22"/>
        </w:rPr>
        <w:t>e-</w:t>
      </w:r>
      <w:r w:rsidRPr="007263D7">
        <w:rPr>
          <w:rFonts w:eastAsia="Times New Roman" w:cstheme="minorHAnsi"/>
          <w:bCs/>
          <w:color w:val="7F7F7F" w:themeColor="text1" w:themeTint="80"/>
          <w:sz w:val="22"/>
          <w:szCs w:val="22"/>
        </w:rPr>
        <w:t xml:space="preserve">IRB </w:t>
      </w:r>
      <w:r w:rsidR="007263D7">
        <w:rPr>
          <w:rFonts w:eastAsia="Times New Roman" w:cstheme="minorHAnsi"/>
          <w:bCs/>
          <w:color w:val="7F7F7F" w:themeColor="text1" w:themeTint="80"/>
          <w:sz w:val="22"/>
          <w:szCs w:val="22"/>
        </w:rPr>
        <w:t>A</w:t>
      </w:r>
      <w:r w:rsidR="002A24BF">
        <w:rPr>
          <w:rFonts w:eastAsia="Times New Roman" w:cstheme="minorHAnsi"/>
          <w:bCs/>
          <w:color w:val="7F7F7F" w:themeColor="text1" w:themeTint="80"/>
          <w:sz w:val="22"/>
          <w:szCs w:val="22"/>
        </w:rPr>
        <w:t xml:space="preserve">pplication </w:t>
      </w:r>
      <w:r w:rsidRPr="007263D7">
        <w:rPr>
          <w:rFonts w:eastAsia="Times New Roman" w:cstheme="minorHAnsi"/>
          <w:bCs/>
          <w:color w:val="7F7F7F" w:themeColor="text1" w:themeTint="80"/>
          <w:sz w:val="22"/>
          <w:szCs w:val="22"/>
        </w:rPr>
        <w:t xml:space="preserve">you will describe advertising that will be performed for recruitment, only include strategies you will use in Research Description. </w:t>
      </w:r>
    </w:p>
    <w:p w14:paraId="6DAC93F8" w14:textId="77777777" w:rsidR="007263D7" w:rsidRPr="00107CEA" w:rsidRDefault="007263D7" w:rsidP="007263D7">
      <w:pPr>
        <w:spacing w:before="100" w:beforeAutospacing="1" w:after="100" w:afterAutospacing="1"/>
        <w:rPr>
          <w:rFonts w:eastAsia="Times New Roman" w:cstheme="minorHAnsi"/>
          <w:color w:val="808080" w:themeColor="background1" w:themeShade="80"/>
          <w:sz w:val="22"/>
          <w:szCs w:val="22"/>
        </w:rPr>
      </w:pPr>
      <w:r w:rsidRPr="00107CEA">
        <w:rPr>
          <w:rFonts w:eastAsia="Times New Roman" w:cstheme="minorHAnsi"/>
          <w:b/>
          <w:bCs/>
          <w:color w:val="0070C0"/>
          <w:sz w:val="22"/>
          <w:szCs w:val="22"/>
        </w:rPr>
        <w:t>REQUIRED - IRB Review</w:t>
      </w:r>
      <w:r w:rsidRPr="00107CEA">
        <w:rPr>
          <w:rFonts w:eastAsia="Times New Roman" w:cstheme="minorHAnsi"/>
          <w:color w:val="0070C0"/>
          <w:sz w:val="22"/>
          <w:szCs w:val="22"/>
        </w:rPr>
        <w:br/>
      </w:r>
      <w:r w:rsidRPr="00107CEA">
        <w:rPr>
          <w:rFonts w:eastAsia="Times New Roman" w:cstheme="minorHAnsi"/>
          <w:color w:val="808080" w:themeColor="background1" w:themeShade="80"/>
          <w:sz w:val="22"/>
          <w:szCs w:val="22"/>
        </w:rPr>
        <w:t>Advertisements must be reviewed and approved by the IRB prior to use. </w:t>
      </w:r>
      <w:r>
        <w:rPr>
          <w:rFonts w:eastAsia="Times New Roman" w:cstheme="minorHAnsi"/>
          <w:color w:val="808080" w:themeColor="background1" w:themeShade="80"/>
          <w:sz w:val="22"/>
          <w:szCs w:val="22"/>
        </w:rPr>
        <w:t>For additional details, see topic “</w:t>
      </w:r>
      <w:hyperlink r:id="rId4" w:anchor="Recruit" w:history="1">
        <w:r w:rsidRPr="0029657C">
          <w:rPr>
            <w:rStyle w:val="Hyperlink"/>
            <w:rFonts w:eastAsia="Times New Roman" w:cstheme="minorHAnsi"/>
            <w:sz w:val="22"/>
            <w:szCs w:val="22"/>
          </w:rPr>
          <w:t>Recruitment</w:t>
        </w:r>
      </w:hyperlink>
      <w:r>
        <w:rPr>
          <w:rFonts w:eastAsia="Times New Roman" w:cstheme="minorHAnsi"/>
          <w:color w:val="808080" w:themeColor="background1" w:themeShade="80"/>
          <w:sz w:val="22"/>
          <w:szCs w:val="22"/>
        </w:rPr>
        <w:t>” or “</w:t>
      </w:r>
      <w:hyperlink r:id="rId5" w:anchor="Ads" w:history="1">
        <w:r w:rsidRPr="0029657C">
          <w:rPr>
            <w:rStyle w:val="Hyperlink"/>
            <w:rFonts w:eastAsia="Times New Roman" w:cstheme="minorHAnsi"/>
            <w:sz w:val="22"/>
            <w:szCs w:val="22"/>
          </w:rPr>
          <w:t>Advertising</w:t>
        </w:r>
      </w:hyperlink>
      <w:r>
        <w:rPr>
          <w:rFonts w:eastAsia="Times New Roman" w:cstheme="minorHAnsi"/>
          <w:color w:val="808080" w:themeColor="background1" w:themeShade="80"/>
          <w:sz w:val="22"/>
          <w:szCs w:val="22"/>
        </w:rPr>
        <w:t xml:space="preserve">” </w:t>
      </w:r>
      <w:hyperlink r:id="rId6" w:anchor="Ads" w:history="1">
        <w:r w:rsidRPr="0029657C">
          <w:rPr>
            <w:rStyle w:val="Hyperlink"/>
            <w:rFonts w:eastAsia="Times New Roman" w:cstheme="minorHAnsi"/>
            <w:sz w:val="22"/>
            <w:szCs w:val="22"/>
          </w:rPr>
          <w:t>on ORI’s IRB Survival Handbook web</w:t>
        </w:r>
      </w:hyperlink>
      <w:r>
        <w:rPr>
          <w:rFonts w:eastAsia="Times New Roman" w:cstheme="minorHAnsi"/>
          <w:color w:val="808080" w:themeColor="background1" w:themeShade="80"/>
          <w:sz w:val="22"/>
          <w:szCs w:val="22"/>
        </w:rPr>
        <w:t xml:space="preserve">. </w:t>
      </w:r>
    </w:p>
    <w:p w14:paraId="5E384F64" w14:textId="4263CF8E" w:rsidR="00107CEA" w:rsidRPr="007263D7" w:rsidRDefault="00107CEA" w:rsidP="00CE25D7">
      <w:pPr>
        <w:widowControl w:val="0"/>
        <w:autoSpaceDE w:val="0"/>
        <w:autoSpaceDN w:val="0"/>
        <w:adjustRightInd w:val="0"/>
        <w:spacing w:after="240"/>
        <w:rPr>
          <w:rFonts w:cs="Arial"/>
          <w:b/>
          <w:color w:val="0070C0"/>
          <w:sz w:val="22"/>
          <w:szCs w:val="22"/>
        </w:rPr>
      </w:pPr>
      <w:r w:rsidRPr="00107CEA">
        <w:rPr>
          <w:rFonts w:cs="Arial"/>
          <w:b/>
          <w:color w:val="0070C0"/>
          <w:sz w:val="22"/>
          <w:szCs w:val="22"/>
        </w:rPr>
        <w:t>C</w:t>
      </w:r>
      <w:r w:rsidR="00DC563C">
        <w:rPr>
          <w:rFonts w:cs="Arial"/>
          <w:b/>
          <w:color w:val="0070C0"/>
          <w:sz w:val="22"/>
          <w:szCs w:val="22"/>
        </w:rPr>
        <w:t>enter for Clinical and Translational Science (CCTS)</w:t>
      </w:r>
      <w:r w:rsidR="002A24BF">
        <w:rPr>
          <w:rFonts w:cs="Arial"/>
          <w:b/>
          <w:color w:val="0070C0"/>
          <w:sz w:val="22"/>
          <w:szCs w:val="22"/>
        </w:rPr>
        <w:t xml:space="preserve">: </w:t>
      </w:r>
      <w:r w:rsidR="00DC563C">
        <w:rPr>
          <w:rFonts w:cs="Arial"/>
          <w:b/>
          <w:color w:val="0070C0"/>
          <w:sz w:val="22"/>
          <w:szCs w:val="22"/>
        </w:rPr>
        <w:br/>
      </w:r>
      <w:r w:rsidR="00DC563C" w:rsidRPr="007263D7">
        <w:rPr>
          <w:rFonts w:cs="Arial"/>
          <w:color w:val="7F7F7F" w:themeColor="text1" w:themeTint="80"/>
          <w:sz w:val="22"/>
          <w:szCs w:val="22"/>
        </w:rPr>
        <w:t xml:space="preserve">The following </w:t>
      </w:r>
      <w:r w:rsidR="002A24BF">
        <w:rPr>
          <w:rFonts w:cs="Arial"/>
          <w:color w:val="7F7F7F" w:themeColor="text1" w:themeTint="80"/>
          <w:sz w:val="22"/>
          <w:szCs w:val="22"/>
        </w:rPr>
        <w:t>are descriptions for</w:t>
      </w:r>
      <w:r w:rsidR="007263D7" w:rsidRPr="007263D7">
        <w:rPr>
          <w:rFonts w:cs="Arial"/>
          <w:color w:val="7F7F7F" w:themeColor="text1" w:themeTint="80"/>
          <w:sz w:val="22"/>
          <w:szCs w:val="22"/>
        </w:rPr>
        <w:t xml:space="preserve"> strategic</w:t>
      </w:r>
      <w:r w:rsidR="00DC563C" w:rsidRPr="007263D7">
        <w:rPr>
          <w:rFonts w:cs="Arial"/>
          <w:color w:val="7F7F7F" w:themeColor="text1" w:themeTint="80"/>
          <w:sz w:val="22"/>
          <w:szCs w:val="22"/>
        </w:rPr>
        <w:t xml:space="preserve"> advertising </w:t>
      </w:r>
      <w:r w:rsidR="002A24BF">
        <w:rPr>
          <w:rFonts w:cs="Arial"/>
          <w:color w:val="7F7F7F" w:themeColor="text1" w:themeTint="80"/>
          <w:sz w:val="22"/>
          <w:szCs w:val="22"/>
        </w:rPr>
        <w:t>to be listing in Research Description,</w:t>
      </w:r>
      <w:r w:rsidR="00667708">
        <w:rPr>
          <w:rFonts w:cs="Arial"/>
          <w:color w:val="7F7F7F" w:themeColor="text1" w:themeTint="80"/>
          <w:sz w:val="22"/>
          <w:szCs w:val="22"/>
        </w:rPr>
        <w:t xml:space="preserve"> the CCTS can </w:t>
      </w:r>
      <w:r w:rsidR="002A24BF">
        <w:rPr>
          <w:rFonts w:cs="Arial"/>
          <w:color w:val="7F7F7F" w:themeColor="text1" w:themeTint="80"/>
          <w:sz w:val="22"/>
          <w:szCs w:val="22"/>
        </w:rPr>
        <w:t>provide these resources for</w:t>
      </w:r>
      <w:r w:rsidR="00667708">
        <w:rPr>
          <w:rFonts w:cs="Arial"/>
          <w:color w:val="7F7F7F" w:themeColor="text1" w:themeTint="80"/>
          <w:sz w:val="22"/>
          <w:szCs w:val="22"/>
        </w:rPr>
        <w:t xml:space="preserve"> recruitment of </w:t>
      </w:r>
      <w:r w:rsidR="002A24BF">
        <w:rPr>
          <w:rFonts w:cs="Arial"/>
          <w:color w:val="7F7F7F" w:themeColor="text1" w:themeTint="80"/>
          <w:sz w:val="22"/>
          <w:szCs w:val="22"/>
        </w:rPr>
        <w:t>study</w:t>
      </w:r>
      <w:r w:rsidR="00667708">
        <w:rPr>
          <w:rFonts w:cs="Arial"/>
          <w:color w:val="7F7F7F" w:themeColor="text1" w:themeTint="80"/>
          <w:sz w:val="22"/>
          <w:szCs w:val="22"/>
        </w:rPr>
        <w:t xml:space="preserve"> populations</w:t>
      </w:r>
      <w:r w:rsidR="00DC563C" w:rsidRPr="007263D7">
        <w:rPr>
          <w:rFonts w:cs="Arial"/>
          <w:color w:val="7F7F7F" w:themeColor="text1" w:themeTint="80"/>
          <w:sz w:val="22"/>
          <w:szCs w:val="22"/>
        </w:rPr>
        <w:t>.</w:t>
      </w:r>
      <w:r w:rsidR="007263D7">
        <w:rPr>
          <w:rFonts w:cs="Arial"/>
          <w:color w:val="000000" w:themeColor="text1"/>
          <w:sz w:val="22"/>
          <w:szCs w:val="22"/>
        </w:rPr>
        <w:t xml:space="preserve"> </w:t>
      </w:r>
      <w:r w:rsidR="007263D7">
        <w:rPr>
          <w:rFonts w:cs="Arial"/>
          <w:color w:val="000000" w:themeColor="text1"/>
          <w:sz w:val="22"/>
          <w:szCs w:val="22"/>
        </w:rPr>
        <w:br/>
      </w:r>
      <w:r w:rsidR="007263D7">
        <w:rPr>
          <w:rFonts w:cs="Arial"/>
          <w:b/>
          <w:color w:val="0070C0"/>
          <w:sz w:val="22"/>
          <w:szCs w:val="22"/>
        </w:rPr>
        <w:br/>
      </w:r>
      <w:r w:rsidR="00DC563C" w:rsidRPr="00DC563C">
        <w:rPr>
          <w:rFonts w:cs="Arial"/>
          <w:b/>
          <w:color w:val="0070C0"/>
          <w:sz w:val="22"/>
          <w:szCs w:val="22"/>
        </w:rPr>
        <w:t xml:space="preserve">NOTE: </w:t>
      </w:r>
      <w:r w:rsidR="007263D7" w:rsidRPr="007263D7">
        <w:rPr>
          <w:rFonts w:cs="Arial"/>
          <w:color w:val="7F7F7F" w:themeColor="text1" w:themeTint="80"/>
          <w:sz w:val="22"/>
          <w:szCs w:val="22"/>
        </w:rPr>
        <w:t>If using</w:t>
      </w:r>
      <w:r w:rsidR="007263D7" w:rsidRPr="007263D7">
        <w:rPr>
          <w:rFonts w:cs="Arial"/>
          <w:b/>
          <w:color w:val="7F7F7F" w:themeColor="text1" w:themeTint="80"/>
          <w:sz w:val="22"/>
          <w:szCs w:val="22"/>
        </w:rPr>
        <w:t xml:space="preserve"> </w:t>
      </w:r>
      <w:r w:rsidR="00DC563C" w:rsidRPr="007263D7">
        <w:rPr>
          <w:rFonts w:cs="Arial"/>
          <w:color w:val="7F7F7F" w:themeColor="text1" w:themeTint="80"/>
          <w:sz w:val="22"/>
          <w:szCs w:val="22"/>
        </w:rPr>
        <w:t xml:space="preserve">the CCTS </w:t>
      </w:r>
      <w:r w:rsidR="007263D7">
        <w:rPr>
          <w:rFonts w:cs="Arial"/>
          <w:color w:val="7F7F7F" w:themeColor="text1" w:themeTint="80"/>
          <w:sz w:val="22"/>
          <w:szCs w:val="22"/>
        </w:rPr>
        <w:t xml:space="preserve">please notify </w:t>
      </w:r>
      <w:r w:rsidR="002A24BF">
        <w:rPr>
          <w:rFonts w:cs="Arial"/>
          <w:color w:val="7F7F7F" w:themeColor="text1" w:themeTint="80"/>
          <w:sz w:val="22"/>
          <w:szCs w:val="22"/>
        </w:rPr>
        <w:t xml:space="preserve">Participant Recruitment Services (PRS) </w:t>
      </w:r>
      <w:r w:rsidR="00DC563C" w:rsidRPr="007263D7">
        <w:rPr>
          <w:rFonts w:cs="Arial"/>
          <w:color w:val="7F7F7F" w:themeColor="text1" w:themeTint="80"/>
          <w:sz w:val="22"/>
          <w:szCs w:val="22"/>
        </w:rPr>
        <w:t>when you</w:t>
      </w:r>
      <w:r w:rsidR="007263D7">
        <w:rPr>
          <w:rFonts w:cs="Arial"/>
          <w:color w:val="7F7F7F" w:themeColor="text1" w:themeTint="80"/>
          <w:sz w:val="22"/>
          <w:szCs w:val="22"/>
        </w:rPr>
        <w:t xml:space="preserve"> have IRB approval to enroll</w:t>
      </w:r>
      <w:r w:rsidR="00DC563C" w:rsidRPr="007263D7">
        <w:rPr>
          <w:rFonts w:cs="Arial"/>
          <w:color w:val="7F7F7F" w:themeColor="text1" w:themeTint="80"/>
          <w:sz w:val="22"/>
          <w:szCs w:val="22"/>
        </w:rPr>
        <w:t xml:space="preserve"> subject</w:t>
      </w:r>
      <w:r w:rsidR="007263D7">
        <w:rPr>
          <w:rFonts w:cs="Arial"/>
          <w:color w:val="7F7F7F" w:themeColor="text1" w:themeTint="80"/>
          <w:sz w:val="22"/>
          <w:szCs w:val="22"/>
        </w:rPr>
        <w:t>s</w:t>
      </w:r>
      <w:r w:rsidR="00DC563C" w:rsidRPr="007263D7">
        <w:rPr>
          <w:rFonts w:cs="Arial"/>
          <w:color w:val="7F7F7F" w:themeColor="text1" w:themeTint="80"/>
          <w:sz w:val="22"/>
          <w:szCs w:val="22"/>
        </w:rPr>
        <w:t xml:space="preserve"> and provide your IRB approval letter and Research Description. </w:t>
      </w:r>
    </w:p>
    <w:p w14:paraId="14C1D9AF" w14:textId="77777777" w:rsidR="00CE25D7" w:rsidRPr="00E45D65" w:rsidRDefault="00CE25D7" w:rsidP="00CE25D7">
      <w:pPr>
        <w:widowControl w:val="0"/>
        <w:autoSpaceDE w:val="0"/>
        <w:autoSpaceDN w:val="0"/>
        <w:adjustRightInd w:val="0"/>
        <w:spacing w:after="240"/>
        <w:rPr>
          <w:rFonts w:cs="Arial"/>
          <w:color w:val="000000"/>
          <w:sz w:val="22"/>
          <w:szCs w:val="22"/>
        </w:rPr>
      </w:pPr>
      <w:r w:rsidRPr="00E45D65">
        <w:rPr>
          <w:rFonts w:cs="Arial"/>
          <w:b/>
          <w:color w:val="000000"/>
          <w:sz w:val="22"/>
          <w:szCs w:val="22"/>
        </w:rPr>
        <w:t>Print advertisements:</w:t>
      </w:r>
      <w:r w:rsidR="00346901">
        <w:rPr>
          <w:rFonts w:cs="Arial"/>
          <w:color w:val="000000"/>
          <w:sz w:val="22"/>
          <w:szCs w:val="22"/>
        </w:rPr>
        <w:t xml:space="preserve"> The study will</w:t>
      </w:r>
      <w:r w:rsidRPr="00E45D65">
        <w:rPr>
          <w:rFonts w:cs="Arial"/>
          <w:color w:val="000000"/>
          <w:sz w:val="22"/>
          <w:szCs w:val="22"/>
        </w:rPr>
        <w:t xml:space="preserve"> recruit subjects thro</w:t>
      </w:r>
      <w:r w:rsidR="003C1D61">
        <w:rPr>
          <w:rFonts w:cs="Arial"/>
          <w:color w:val="000000"/>
          <w:sz w:val="22"/>
          <w:szCs w:val="22"/>
        </w:rPr>
        <w:t>ugh flyers, brochures, posters</w:t>
      </w:r>
      <w:r w:rsidRPr="00E45D65">
        <w:rPr>
          <w:rFonts w:cs="Arial"/>
          <w:color w:val="000000"/>
          <w:sz w:val="22"/>
          <w:szCs w:val="22"/>
        </w:rPr>
        <w:t>, Resear</w:t>
      </w:r>
      <w:r w:rsidR="00346901">
        <w:rPr>
          <w:rFonts w:cs="Arial"/>
          <w:color w:val="000000"/>
          <w:sz w:val="22"/>
          <w:szCs w:val="22"/>
        </w:rPr>
        <w:t xml:space="preserve">ch Spotlights, </w:t>
      </w:r>
      <w:r w:rsidR="003C1D61">
        <w:rPr>
          <w:rFonts w:cs="Arial"/>
          <w:color w:val="000000"/>
          <w:sz w:val="22"/>
          <w:szCs w:val="22"/>
        </w:rPr>
        <w:t xml:space="preserve">ads </w:t>
      </w:r>
      <w:r w:rsidR="003A2BC8">
        <w:rPr>
          <w:rFonts w:cs="Arial"/>
          <w:color w:val="000000"/>
          <w:sz w:val="22"/>
          <w:szCs w:val="22"/>
        </w:rPr>
        <w:t>place</w:t>
      </w:r>
      <w:r w:rsidR="003C1D61">
        <w:rPr>
          <w:rFonts w:cs="Arial"/>
          <w:color w:val="000000"/>
          <w:sz w:val="22"/>
          <w:szCs w:val="22"/>
        </w:rPr>
        <w:t>d</w:t>
      </w:r>
      <w:r w:rsidR="003A2BC8">
        <w:rPr>
          <w:rFonts w:cs="Arial"/>
          <w:color w:val="000000"/>
          <w:sz w:val="22"/>
          <w:szCs w:val="22"/>
        </w:rPr>
        <w:t xml:space="preserve"> </w:t>
      </w:r>
      <w:r w:rsidRPr="00E45D65">
        <w:rPr>
          <w:rFonts w:cs="Arial"/>
          <w:color w:val="000000"/>
          <w:sz w:val="22"/>
          <w:szCs w:val="22"/>
        </w:rPr>
        <w:t>on campus and in the surrounding community and region</w:t>
      </w:r>
      <w:r w:rsidR="003C1D61">
        <w:rPr>
          <w:rFonts w:cs="Arial"/>
          <w:color w:val="000000"/>
          <w:sz w:val="22"/>
          <w:szCs w:val="22"/>
        </w:rPr>
        <w:t xml:space="preserve"> (Study Team will </w:t>
      </w:r>
      <w:r w:rsidR="003A2BC8">
        <w:rPr>
          <w:rFonts w:cs="Arial"/>
          <w:color w:val="000000"/>
          <w:sz w:val="22"/>
          <w:szCs w:val="22"/>
        </w:rPr>
        <w:t>place/remove ads)</w:t>
      </w:r>
      <w:r w:rsidRPr="00E45D65">
        <w:rPr>
          <w:rFonts w:cs="Arial"/>
          <w:color w:val="000000"/>
          <w:sz w:val="22"/>
          <w:szCs w:val="22"/>
        </w:rPr>
        <w:t>, including but not limited to the UK Medical Center, UK Cli</w:t>
      </w:r>
      <w:r w:rsidR="00346901">
        <w:rPr>
          <w:rFonts w:cs="Arial"/>
          <w:color w:val="000000"/>
          <w:sz w:val="22"/>
          <w:szCs w:val="22"/>
        </w:rPr>
        <w:t>nics, Good Samaritan Hospital, Student C</w:t>
      </w:r>
      <w:r w:rsidRPr="00E45D65">
        <w:rPr>
          <w:rFonts w:cs="Arial"/>
          <w:color w:val="000000"/>
          <w:sz w:val="22"/>
          <w:szCs w:val="22"/>
        </w:rPr>
        <w:t xml:space="preserve">enter, UHS, the 5 UK Center for Clinical and Translational Research wall mounts, Cardinal Hill, monitor screens, and area facilities and businesses. </w:t>
      </w:r>
    </w:p>
    <w:p w14:paraId="6BC8BC47" w14:textId="01FDBD3E" w:rsidR="005710CF" w:rsidRDefault="00CE25D7" w:rsidP="00CE25D7">
      <w:pPr>
        <w:widowControl w:val="0"/>
        <w:autoSpaceDE w:val="0"/>
        <w:autoSpaceDN w:val="0"/>
        <w:adjustRightInd w:val="0"/>
        <w:spacing w:after="240"/>
        <w:rPr>
          <w:rFonts w:cs="Arial"/>
          <w:color w:val="000000"/>
          <w:sz w:val="22"/>
          <w:szCs w:val="22"/>
        </w:rPr>
      </w:pPr>
      <w:r w:rsidRPr="00E45D65">
        <w:rPr>
          <w:rFonts w:cs="Arial"/>
          <w:b/>
          <w:color w:val="000000"/>
          <w:sz w:val="22"/>
          <w:szCs w:val="22"/>
        </w:rPr>
        <w:t>Internet and Social Media:</w:t>
      </w:r>
      <w:r w:rsidR="00346901">
        <w:rPr>
          <w:rFonts w:cs="Arial"/>
          <w:color w:val="000000"/>
          <w:sz w:val="22"/>
          <w:szCs w:val="22"/>
        </w:rPr>
        <w:t xml:space="preserve"> This study will be</w:t>
      </w:r>
      <w:r w:rsidRPr="00E45D65">
        <w:rPr>
          <w:rFonts w:cs="Arial"/>
          <w:color w:val="000000"/>
          <w:sz w:val="22"/>
          <w:szCs w:val="22"/>
        </w:rPr>
        <w:t xml:space="preserve"> adverti</w:t>
      </w:r>
      <w:r w:rsidR="00346901">
        <w:rPr>
          <w:rFonts w:cs="Arial"/>
          <w:color w:val="000000"/>
          <w:sz w:val="22"/>
          <w:szCs w:val="22"/>
        </w:rPr>
        <w:t>sed on</w:t>
      </w:r>
      <w:r w:rsidR="009F7E52">
        <w:rPr>
          <w:rFonts w:cs="Arial"/>
          <w:color w:val="000000"/>
          <w:sz w:val="22"/>
          <w:szCs w:val="22"/>
        </w:rPr>
        <w:t xml:space="preserve"> </w:t>
      </w:r>
      <w:r w:rsidR="009F7E52" w:rsidRPr="007263D7">
        <w:rPr>
          <w:rFonts w:cs="Arial"/>
          <w:color w:val="000000" w:themeColor="text1"/>
          <w:sz w:val="22"/>
          <w:szCs w:val="22"/>
        </w:rPr>
        <w:t>recruitment</w:t>
      </w:r>
      <w:r w:rsidR="00346901" w:rsidRPr="007263D7">
        <w:rPr>
          <w:rFonts w:cs="Arial"/>
          <w:color w:val="000000" w:themeColor="text1"/>
          <w:sz w:val="22"/>
          <w:szCs w:val="22"/>
        </w:rPr>
        <w:t xml:space="preserve"> </w:t>
      </w:r>
      <w:r w:rsidR="00346901">
        <w:rPr>
          <w:rFonts w:cs="Arial"/>
          <w:color w:val="000000"/>
          <w:sz w:val="22"/>
          <w:szCs w:val="22"/>
        </w:rPr>
        <w:t>internet webpages</w:t>
      </w:r>
      <w:r w:rsidR="00EE669C">
        <w:rPr>
          <w:rFonts w:cs="Arial"/>
          <w:color w:val="000000"/>
          <w:sz w:val="22"/>
          <w:szCs w:val="22"/>
        </w:rPr>
        <w:t xml:space="preserve"> in digital or video form</w:t>
      </w:r>
      <w:r w:rsidR="00346901">
        <w:rPr>
          <w:rFonts w:cs="Arial"/>
          <w:color w:val="000000"/>
          <w:sz w:val="22"/>
          <w:szCs w:val="22"/>
        </w:rPr>
        <w:t xml:space="preserve"> (e.g., </w:t>
      </w:r>
      <w:r w:rsidRPr="00E45D65">
        <w:rPr>
          <w:rFonts w:cs="Arial"/>
          <w:color w:val="000000"/>
          <w:sz w:val="22"/>
          <w:szCs w:val="22"/>
        </w:rPr>
        <w:t>UKclinicalresearch.com, ResearchMatch.org, CenterWatch</w:t>
      </w:r>
      <w:r w:rsidR="00346901">
        <w:rPr>
          <w:rFonts w:cs="Arial"/>
          <w:color w:val="000000"/>
          <w:sz w:val="22"/>
          <w:szCs w:val="22"/>
        </w:rPr>
        <w:t>.com</w:t>
      </w:r>
      <w:r w:rsidRPr="00E45D65">
        <w:rPr>
          <w:rFonts w:cs="Arial"/>
          <w:color w:val="000000"/>
          <w:sz w:val="22"/>
          <w:szCs w:val="22"/>
        </w:rPr>
        <w:t>, CISC</w:t>
      </w:r>
      <w:r w:rsidR="005710CF">
        <w:rPr>
          <w:rFonts w:cs="Arial"/>
          <w:color w:val="000000"/>
          <w:sz w:val="22"/>
          <w:szCs w:val="22"/>
        </w:rPr>
        <w:t xml:space="preserve">RP, UK, CCTS </w:t>
      </w:r>
      <w:r w:rsidRPr="00E45D65">
        <w:rPr>
          <w:rFonts w:cs="Arial"/>
          <w:color w:val="000000"/>
          <w:sz w:val="22"/>
          <w:szCs w:val="22"/>
        </w:rPr>
        <w:t xml:space="preserve">and may utilize Google </w:t>
      </w:r>
      <w:proofErr w:type="spellStart"/>
      <w:r w:rsidRPr="00E45D65">
        <w:rPr>
          <w:rFonts w:cs="Arial"/>
          <w:color w:val="000000"/>
          <w:sz w:val="22"/>
          <w:szCs w:val="22"/>
        </w:rPr>
        <w:t>Adwords</w:t>
      </w:r>
      <w:proofErr w:type="spellEnd"/>
      <w:r w:rsidR="00EE669C">
        <w:rPr>
          <w:rFonts w:cs="Arial"/>
          <w:color w:val="000000"/>
          <w:sz w:val="22"/>
          <w:szCs w:val="22"/>
        </w:rPr>
        <w:t>)</w:t>
      </w:r>
      <w:r w:rsidRPr="00E45D65">
        <w:rPr>
          <w:rFonts w:cs="Arial"/>
          <w:color w:val="000000"/>
          <w:sz w:val="22"/>
          <w:szCs w:val="22"/>
        </w:rPr>
        <w:t xml:space="preserve">. The study </w:t>
      </w:r>
      <w:r w:rsidR="005710CF">
        <w:rPr>
          <w:rFonts w:cs="Arial"/>
          <w:color w:val="000000"/>
          <w:sz w:val="22"/>
          <w:szCs w:val="22"/>
        </w:rPr>
        <w:t>will be</w:t>
      </w:r>
      <w:r w:rsidRPr="00E45D65">
        <w:rPr>
          <w:rFonts w:cs="Arial"/>
          <w:color w:val="000000"/>
          <w:sz w:val="22"/>
          <w:szCs w:val="22"/>
        </w:rPr>
        <w:t xml:space="preserve"> promoted via social media, including Facebook boost ads, UK_CCTS Facebook, UK_CCTS Twitter, </w:t>
      </w:r>
      <w:r w:rsidR="00514824">
        <w:rPr>
          <w:rFonts w:cs="Arial"/>
          <w:color w:val="000000"/>
          <w:sz w:val="22"/>
          <w:szCs w:val="22"/>
        </w:rPr>
        <w:t xml:space="preserve">UK_CCTS Instagram, </w:t>
      </w:r>
      <w:r w:rsidRPr="00E45D65">
        <w:rPr>
          <w:rFonts w:cs="Arial"/>
          <w:color w:val="000000"/>
          <w:sz w:val="22"/>
          <w:szCs w:val="22"/>
        </w:rPr>
        <w:t xml:space="preserve">UK and UKHC social media, and departmental/lab pages. If advertised on UKClinicalresearch.com, the </w:t>
      </w:r>
      <w:r w:rsidR="00931BB9">
        <w:rPr>
          <w:rFonts w:cs="Arial"/>
          <w:color w:val="000000"/>
          <w:sz w:val="22"/>
          <w:szCs w:val="22"/>
        </w:rPr>
        <w:t xml:space="preserve">online </w:t>
      </w:r>
      <w:r w:rsidRPr="00E45D65">
        <w:rPr>
          <w:rFonts w:cs="Arial"/>
          <w:color w:val="000000"/>
          <w:sz w:val="22"/>
          <w:szCs w:val="22"/>
        </w:rPr>
        <w:t>study flyer will include an option for interested individuals to enter and submit their contact information</w:t>
      </w:r>
      <w:r w:rsidR="0053506C">
        <w:rPr>
          <w:rFonts w:cs="Arial"/>
          <w:color w:val="000000"/>
          <w:sz w:val="22"/>
          <w:szCs w:val="22"/>
        </w:rPr>
        <w:t>, they will be asked whether study team can contact them</w:t>
      </w:r>
      <w:r w:rsidR="00433B77">
        <w:rPr>
          <w:rFonts w:cs="Arial"/>
          <w:color w:val="000000"/>
          <w:sz w:val="22"/>
          <w:szCs w:val="22"/>
        </w:rPr>
        <w:t xml:space="preserve"> (Yes or No)</w:t>
      </w:r>
      <w:r w:rsidR="0053506C">
        <w:rPr>
          <w:rFonts w:cs="Arial"/>
          <w:color w:val="000000"/>
          <w:sz w:val="22"/>
          <w:szCs w:val="22"/>
        </w:rPr>
        <w:t xml:space="preserve"> via </w:t>
      </w:r>
      <w:r w:rsidR="00433B77">
        <w:rPr>
          <w:rFonts w:cs="Arial"/>
          <w:color w:val="000000"/>
          <w:sz w:val="22"/>
          <w:szCs w:val="22"/>
        </w:rPr>
        <w:t xml:space="preserve">study-related </w:t>
      </w:r>
      <w:r w:rsidR="0053506C">
        <w:rPr>
          <w:rFonts w:cs="Arial"/>
          <w:color w:val="000000"/>
          <w:sz w:val="22"/>
          <w:szCs w:val="22"/>
        </w:rPr>
        <w:t>text</w:t>
      </w:r>
      <w:r w:rsidR="00433B77">
        <w:rPr>
          <w:rFonts w:cs="Arial"/>
          <w:color w:val="000000"/>
          <w:sz w:val="22"/>
          <w:szCs w:val="22"/>
        </w:rPr>
        <w:t xml:space="preserve"> messages</w:t>
      </w:r>
      <w:r w:rsidR="003A2BC8">
        <w:rPr>
          <w:rFonts w:cs="Arial"/>
          <w:color w:val="000000"/>
          <w:sz w:val="22"/>
          <w:szCs w:val="22"/>
        </w:rPr>
        <w:t xml:space="preserve">, </w:t>
      </w:r>
      <w:r w:rsidR="007601D9">
        <w:rPr>
          <w:rFonts w:cs="Arial"/>
          <w:color w:val="000000"/>
          <w:sz w:val="22"/>
          <w:szCs w:val="22"/>
        </w:rPr>
        <w:t xml:space="preserve">and </w:t>
      </w:r>
      <w:r w:rsidR="003A2BC8">
        <w:rPr>
          <w:rFonts w:cs="Arial"/>
          <w:color w:val="000000"/>
          <w:sz w:val="22"/>
          <w:szCs w:val="22"/>
        </w:rPr>
        <w:t xml:space="preserve">CCTS will </w:t>
      </w:r>
      <w:r w:rsidR="00C24897">
        <w:rPr>
          <w:rFonts w:cs="Arial"/>
          <w:color w:val="000000"/>
          <w:sz w:val="22"/>
          <w:szCs w:val="22"/>
        </w:rPr>
        <w:t xml:space="preserve">also </w:t>
      </w:r>
      <w:r w:rsidR="00433B77">
        <w:rPr>
          <w:rFonts w:cs="Arial"/>
          <w:color w:val="000000"/>
          <w:sz w:val="22"/>
          <w:szCs w:val="22"/>
        </w:rPr>
        <w:t>ask,</w:t>
      </w:r>
      <w:r w:rsidR="003A2BC8">
        <w:rPr>
          <w:rFonts w:cs="Arial"/>
          <w:color w:val="000000"/>
          <w:sz w:val="22"/>
          <w:szCs w:val="22"/>
        </w:rPr>
        <w:t xml:space="preserve"> ‘How did you learn about the study</w:t>
      </w:r>
      <w:r w:rsidR="00433B77">
        <w:rPr>
          <w:rFonts w:cs="Arial"/>
          <w:color w:val="000000"/>
          <w:sz w:val="22"/>
          <w:szCs w:val="22"/>
        </w:rPr>
        <w:t>?</w:t>
      </w:r>
      <w:r w:rsidR="0053506C">
        <w:rPr>
          <w:rFonts w:cs="Arial"/>
          <w:color w:val="000000"/>
          <w:sz w:val="22"/>
          <w:szCs w:val="22"/>
        </w:rPr>
        <w:t xml:space="preserve">  </w:t>
      </w:r>
      <w:r w:rsidRPr="00E45D65">
        <w:rPr>
          <w:rFonts w:cs="Arial"/>
          <w:color w:val="000000"/>
          <w:sz w:val="22"/>
          <w:szCs w:val="22"/>
        </w:rPr>
        <w:t xml:space="preserve">Internet and social media recruitment will follow the terms of use for each site utilized. </w:t>
      </w:r>
      <w:r w:rsidR="005710CF">
        <w:rPr>
          <w:rFonts w:cs="Arial"/>
          <w:color w:val="000000"/>
          <w:sz w:val="22"/>
          <w:szCs w:val="22"/>
        </w:rPr>
        <w:t xml:space="preserve">The study will </w:t>
      </w:r>
      <w:r w:rsidR="005710CF" w:rsidRPr="00E45D65">
        <w:rPr>
          <w:rFonts w:cs="Arial"/>
          <w:color w:val="000000"/>
          <w:sz w:val="22"/>
          <w:szCs w:val="22"/>
        </w:rPr>
        <w:t>also be promoted through U</w:t>
      </w:r>
      <w:r w:rsidR="003A2BC8">
        <w:rPr>
          <w:rFonts w:cs="Arial"/>
          <w:color w:val="000000"/>
          <w:sz w:val="22"/>
          <w:szCs w:val="22"/>
        </w:rPr>
        <w:t xml:space="preserve">K </w:t>
      </w:r>
      <w:r w:rsidR="005710CF" w:rsidRPr="00E45D65">
        <w:rPr>
          <w:rFonts w:cs="Arial"/>
          <w:color w:val="000000"/>
          <w:sz w:val="22"/>
          <w:szCs w:val="22"/>
        </w:rPr>
        <w:t xml:space="preserve">HC </w:t>
      </w:r>
      <w:r w:rsidR="005710CF">
        <w:rPr>
          <w:rFonts w:cs="Arial"/>
          <w:color w:val="000000"/>
          <w:sz w:val="22"/>
          <w:szCs w:val="22"/>
        </w:rPr>
        <w:t xml:space="preserve">monitor screens. </w:t>
      </w:r>
    </w:p>
    <w:p w14:paraId="0EEBE85B" w14:textId="6EABAD4B" w:rsidR="00CE25D7" w:rsidRPr="00E45D65" w:rsidRDefault="00CE25D7" w:rsidP="00CE25D7">
      <w:pPr>
        <w:widowControl w:val="0"/>
        <w:autoSpaceDE w:val="0"/>
        <w:autoSpaceDN w:val="0"/>
        <w:adjustRightInd w:val="0"/>
        <w:spacing w:after="240"/>
        <w:rPr>
          <w:rFonts w:cs="Arial"/>
          <w:color w:val="000000"/>
          <w:sz w:val="22"/>
          <w:szCs w:val="22"/>
        </w:rPr>
      </w:pPr>
      <w:r w:rsidRPr="00E45D65">
        <w:rPr>
          <w:rFonts w:cs="Arial"/>
          <w:b/>
          <w:color w:val="000000"/>
          <w:sz w:val="22"/>
          <w:szCs w:val="22"/>
        </w:rPr>
        <w:t>Research Participant Registries:</w:t>
      </w:r>
      <w:r w:rsidR="003C1D61">
        <w:rPr>
          <w:rFonts w:cs="Arial"/>
          <w:color w:val="000000"/>
          <w:sz w:val="22"/>
          <w:szCs w:val="22"/>
        </w:rPr>
        <w:t xml:space="preserve"> Potential participants may</w:t>
      </w:r>
      <w:r w:rsidRPr="00E45D65">
        <w:rPr>
          <w:rFonts w:cs="Arial"/>
          <w:color w:val="000000"/>
          <w:sz w:val="22"/>
          <w:szCs w:val="22"/>
        </w:rPr>
        <w:t xml:space="preserve"> be identified from registry databases, including but not limited to ResearchMatch.org</w:t>
      </w:r>
      <w:r w:rsidR="00AD74CE">
        <w:rPr>
          <w:rFonts w:cs="Arial"/>
          <w:color w:val="000000"/>
          <w:sz w:val="22"/>
          <w:szCs w:val="22"/>
        </w:rPr>
        <w:t>*</w:t>
      </w:r>
      <w:r w:rsidRPr="00E45D65">
        <w:rPr>
          <w:rFonts w:cs="Arial"/>
          <w:color w:val="000000"/>
          <w:sz w:val="22"/>
          <w:szCs w:val="22"/>
        </w:rPr>
        <w:t>, W</w:t>
      </w:r>
      <w:r w:rsidR="00AE1E0F">
        <w:rPr>
          <w:rFonts w:cs="Arial"/>
          <w:color w:val="000000"/>
          <w:sz w:val="22"/>
          <w:szCs w:val="22"/>
        </w:rPr>
        <w:t>ellness</w:t>
      </w:r>
      <w:r w:rsidRPr="00E45D65">
        <w:rPr>
          <w:rFonts w:cs="Arial"/>
          <w:color w:val="000000"/>
          <w:sz w:val="22"/>
          <w:szCs w:val="22"/>
        </w:rPr>
        <w:t xml:space="preserve"> Health </w:t>
      </w:r>
      <w:r w:rsidR="00AE1E0F">
        <w:rPr>
          <w:rFonts w:cs="Arial"/>
          <w:color w:val="000000"/>
          <w:sz w:val="22"/>
          <w:szCs w:val="22"/>
        </w:rPr>
        <w:t>and You</w:t>
      </w:r>
      <w:r w:rsidRPr="00E45D65">
        <w:rPr>
          <w:rFonts w:cs="Arial"/>
          <w:color w:val="000000"/>
          <w:sz w:val="22"/>
          <w:szCs w:val="22"/>
        </w:rPr>
        <w:t xml:space="preserve">, Sanders Brown Center on Aging, Infectious Disease, Dentistry, and the Markey Cancer Center. </w:t>
      </w:r>
    </w:p>
    <w:p w14:paraId="0B3DA894" w14:textId="3B3BAECE" w:rsidR="00CE25D7" w:rsidRDefault="00AD74CE" w:rsidP="005710CF">
      <w:pPr>
        <w:widowControl w:val="0"/>
        <w:autoSpaceDE w:val="0"/>
        <w:autoSpaceDN w:val="0"/>
        <w:adjustRightInd w:val="0"/>
        <w:spacing w:after="240"/>
        <w:rPr>
          <w:rFonts w:cs="Arial"/>
          <w:color w:val="000000"/>
          <w:sz w:val="22"/>
          <w:szCs w:val="22"/>
        </w:rPr>
      </w:pPr>
      <w:r>
        <w:rPr>
          <w:rFonts w:cs="Arial"/>
          <w:color w:val="000000"/>
          <w:sz w:val="22"/>
          <w:szCs w:val="22"/>
        </w:rPr>
        <w:t>*</w:t>
      </w:r>
      <w:r w:rsidR="00CE25D7" w:rsidRPr="00E45D65">
        <w:rPr>
          <w:rFonts w:cs="Arial"/>
          <w:color w:val="000000"/>
          <w:sz w:val="22"/>
          <w:szCs w:val="22"/>
        </w:rPr>
        <w:t>ResearchMatch.org will be utilized as a recruitment tool for this protocol. ResearchMatch.org is a national electronic, web-based recruitment tool that was created through the Clinical &amp; Translational Science Awards Consortium in 2009 and is maintained at Vanderbilt University as an IRB-approved data repository (see IRB #090207)." Once UK IRB approval is obtained</w:t>
      </w:r>
      <w:r w:rsidR="009F7E52">
        <w:rPr>
          <w:rFonts w:cs="Arial"/>
          <w:color w:val="000000"/>
          <w:sz w:val="22"/>
          <w:szCs w:val="22"/>
        </w:rPr>
        <w:t xml:space="preserve"> the researcher or proxy will upload</w:t>
      </w:r>
      <w:r w:rsidR="00CE25D7" w:rsidRPr="00E45D65">
        <w:rPr>
          <w:rFonts w:cs="Arial"/>
          <w:color w:val="000000"/>
          <w:sz w:val="22"/>
          <w:szCs w:val="22"/>
        </w:rPr>
        <w:t xml:space="preserve"> a flyer with no contact information will by email </w:t>
      </w:r>
      <w:r w:rsidR="009F7E52">
        <w:rPr>
          <w:rFonts w:cs="Arial"/>
          <w:color w:val="000000"/>
          <w:sz w:val="22"/>
          <w:szCs w:val="22"/>
        </w:rPr>
        <w:t xml:space="preserve">via </w:t>
      </w:r>
      <w:proofErr w:type="spellStart"/>
      <w:r w:rsidR="009F7E52">
        <w:rPr>
          <w:rFonts w:cs="Arial"/>
          <w:color w:val="000000"/>
          <w:sz w:val="22"/>
          <w:szCs w:val="22"/>
        </w:rPr>
        <w:t>ResearchMatch</w:t>
      </w:r>
      <w:proofErr w:type="spellEnd"/>
      <w:r w:rsidR="009F7E52">
        <w:rPr>
          <w:rFonts w:cs="Arial"/>
          <w:color w:val="000000"/>
          <w:sz w:val="22"/>
          <w:szCs w:val="22"/>
        </w:rPr>
        <w:t xml:space="preserve"> to selected de-</w:t>
      </w:r>
      <w:r w:rsidR="00CE25D7" w:rsidRPr="00E45D65">
        <w:rPr>
          <w:rFonts w:cs="Arial"/>
          <w:color w:val="000000"/>
          <w:sz w:val="22"/>
          <w:szCs w:val="22"/>
        </w:rPr>
        <w:t xml:space="preserve">identified participants in the </w:t>
      </w:r>
      <w:proofErr w:type="spellStart"/>
      <w:r w:rsidR="00CE25D7" w:rsidRPr="00E45D65">
        <w:rPr>
          <w:rFonts w:cs="Arial"/>
          <w:color w:val="000000"/>
          <w:sz w:val="22"/>
          <w:szCs w:val="22"/>
        </w:rPr>
        <w:t>ResearchMatch</w:t>
      </w:r>
      <w:proofErr w:type="spellEnd"/>
      <w:r w:rsidR="00CE25D7" w:rsidRPr="00E45D65">
        <w:rPr>
          <w:rFonts w:cs="Arial"/>
          <w:color w:val="000000"/>
          <w:sz w:val="22"/>
          <w:szCs w:val="22"/>
        </w:rPr>
        <w:t xml:space="preserve"> registry. If the de-identified participant selects “Yes, I’m interested!” the researcher or proxy will receive information about participant and they may contact them with more information about their research study. If the participant selects “No, thanks”, researcher or proxy will not receive any information from de-identified participant. </w:t>
      </w:r>
    </w:p>
    <w:p w14:paraId="7BADF890" w14:textId="01EECFA2" w:rsidR="009F7E52" w:rsidRPr="009F7E52" w:rsidRDefault="009F7E52" w:rsidP="005710CF">
      <w:pPr>
        <w:widowControl w:val="0"/>
        <w:autoSpaceDE w:val="0"/>
        <w:autoSpaceDN w:val="0"/>
        <w:adjustRightInd w:val="0"/>
        <w:spacing w:after="240"/>
        <w:rPr>
          <w:rFonts w:cs="Arial"/>
          <w:b/>
          <w:color w:val="000000"/>
          <w:sz w:val="22"/>
          <w:szCs w:val="22"/>
        </w:rPr>
      </w:pPr>
      <w:proofErr w:type="spellStart"/>
      <w:r w:rsidRPr="00E45D65">
        <w:rPr>
          <w:rFonts w:cs="Arial"/>
          <w:b/>
          <w:color w:val="000000"/>
          <w:sz w:val="22"/>
          <w:szCs w:val="22"/>
        </w:rPr>
        <w:lastRenderedPageBreak/>
        <w:t>REDCap</w:t>
      </w:r>
      <w:proofErr w:type="spellEnd"/>
      <w:r w:rsidRPr="00E45D65">
        <w:rPr>
          <w:rFonts w:cs="Arial"/>
          <w:b/>
          <w:color w:val="000000"/>
          <w:sz w:val="22"/>
          <w:szCs w:val="22"/>
        </w:rPr>
        <w:t xml:space="preserve"> prescreening form: </w:t>
      </w:r>
      <w:r w:rsidRPr="00E45D65">
        <w:rPr>
          <w:sz w:val="22"/>
          <w:szCs w:val="22"/>
        </w:rPr>
        <w:t>The study will employ a pre-screening eligibility survey to determine if a volunteer meets basic inclusion/exclusion criteria (</w:t>
      </w:r>
      <w:r w:rsidR="001D7AB6">
        <w:rPr>
          <w:b/>
          <w:color w:val="FF0000"/>
          <w:sz w:val="22"/>
          <w:szCs w:val="22"/>
        </w:rPr>
        <w:t>P</w:t>
      </w:r>
      <w:r w:rsidR="001D7AB6" w:rsidRPr="001D7AB6">
        <w:rPr>
          <w:b/>
          <w:color w:val="FF0000"/>
          <w:sz w:val="22"/>
          <w:szCs w:val="22"/>
        </w:rPr>
        <w:t xml:space="preserve">rovide prescreening </w:t>
      </w:r>
      <w:r w:rsidRPr="001D7AB6">
        <w:rPr>
          <w:b/>
          <w:color w:val="FF0000"/>
          <w:sz w:val="22"/>
          <w:szCs w:val="22"/>
        </w:rPr>
        <w:t>Appendix _</w:t>
      </w:r>
      <w:r w:rsidR="001D7AB6" w:rsidRPr="001D7AB6">
        <w:rPr>
          <w:b/>
          <w:color w:val="FF0000"/>
          <w:sz w:val="22"/>
          <w:szCs w:val="22"/>
        </w:rPr>
        <w:t xml:space="preserve"> if not </w:t>
      </w:r>
      <w:r w:rsidR="001D7AB6">
        <w:rPr>
          <w:b/>
          <w:color w:val="FF0000"/>
          <w:sz w:val="22"/>
          <w:szCs w:val="22"/>
        </w:rPr>
        <w:t xml:space="preserve">using </w:t>
      </w:r>
      <w:r w:rsidR="001D7AB6" w:rsidRPr="001D7AB6">
        <w:rPr>
          <w:b/>
          <w:color w:val="FF0000"/>
          <w:sz w:val="22"/>
          <w:szCs w:val="22"/>
        </w:rPr>
        <w:t>remove this sect</w:t>
      </w:r>
      <w:r w:rsidR="001D7AB6">
        <w:rPr>
          <w:b/>
          <w:color w:val="FF0000"/>
          <w:sz w:val="22"/>
          <w:szCs w:val="22"/>
        </w:rPr>
        <w:t>i</w:t>
      </w:r>
      <w:r w:rsidR="001D7AB6" w:rsidRPr="001D7AB6">
        <w:rPr>
          <w:b/>
          <w:color w:val="FF0000"/>
          <w:sz w:val="22"/>
          <w:szCs w:val="22"/>
        </w:rPr>
        <w:t>on</w:t>
      </w:r>
      <w:r w:rsidRPr="001D7AB6">
        <w:rPr>
          <w:b/>
          <w:sz w:val="22"/>
          <w:szCs w:val="22"/>
        </w:rPr>
        <w:t xml:space="preserve">).  </w:t>
      </w:r>
      <w:r w:rsidRPr="001D7AB6">
        <w:rPr>
          <w:sz w:val="22"/>
          <w:szCs w:val="22"/>
        </w:rPr>
        <w:t>We will build and administer the</w:t>
      </w:r>
      <w:r w:rsidRPr="00E45D65">
        <w:rPr>
          <w:sz w:val="22"/>
          <w:szCs w:val="22"/>
        </w:rPr>
        <w:t xml:space="preserve"> eligibility survey on UK’s </w:t>
      </w:r>
      <w:proofErr w:type="spellStart"/>
      <w:r w:rsidRPr="00E45D65">
        <w:rPr>
          <w:sz w:val="22"/>
          <w:szCs w:val="22"/>
        </w:rPr>
        <w:t>REDCap</w:t>
      </w:r>
      <w:proofErr w:type="spellEnd"/>
      <w:r w:rsidRPr="00E45D65">
        <w:rPr>
          <w:sz w:val="22"/>
          <w:szCs w:val="22"/>
        </w:rPr>
        <w:t xml:space="preserve"> which provides HIPAA compliant storage on UK servers and encrypted transmission of survey responses. </w:t>
      </w:r>
      <w:r w:rsidRPr="00E45D65">
        <w:rPr>
          <w:rFonts w:cs="Arial"/>
          <w:sz w:val="22"/>
          <w:szCs w:val="22"/>
        </w:rPr>
        <w:t>The portable devices do not download the data, it is dire</w:t>
      </w:r>
      <w:r w:rsidR="007263D7">
        <w:rPr>
          <w:rFonts w:cs="Arial"/>
          <w:sz w:val="22"/>
          <w:szCs w:val="22"/>
        </w:rPr>
        <w:t>ctly stored into the secure web-</w:t>
      </w:r>
      <w:r w:rsidRPr="00E45D65">
        <w:rPr>
          <w:rFonts w:cs="Arial"/>
          <w:sz w:val="22"/>
          <w:szCs w:val="22"/>
        </w:rPr>
        <w:t xml:space="preserve">based connection (https) behind the firewall. All files are password protected once entered into the system. All project data is stored and hosted locally. </w:t>
      </w:r>
      <w:r w:rsidRPr="00E45D65">
        <w:rPr>
          <w:sz w:val="22"/>
          <w:szCs w:val="22"/>
        </w:rPr>
        <w:t xml:space="preserve">A link to the eligibility survey will be provided in recruitment materials.  The link will also be included in study information sent to </w:t>
      </w:r>
      <w:proofErr w:type="spellStart"/>
      <w:r w:rsidRPr="00E45D65">
        <w:rPr>
          <w:sz w:val="22"/>
          <w:szCs w:val="22"/>
        </w:rPr>
        <w:t>ResearchMatch</w:t>
      </w:r>
      <w:proofErr w:type="spellEnd"/>
      <w:r w:rsidRPr="00E45D65">
        <w:rPr>
          <w:sz w:val="22"/>
          <w:szCs w:val="22"/>
        </w:rPr>
        <w:t xml:space="preserve"> participants who have indicated interest in the study.   Before redirecting the volunteer outside of </w:t>
      </w:r>
      <w:proofErr w:type="spellStart"/>
      <w:r w:rsidRPr="00E45D65">
        <w:rPr>
          <w:sz w:val="22"/>
          <w:szCs w:val="22"/>
        </w:rPr>
        <w:t>ResearchMatch</w:t>
      </w:r>
      <w:proofErr w:type="spellEnd"/>
      <w:r w:rsidRPr="00E45D65">
        <w:rPr>
          <w:sz w:val="22"/>
          <w:szCs w:val="22"/>
        </w:rPr>
        <w:t xml:space="preserve"> and to the </w:t>
      </w:r>
      <w:proofErr w:type="spellStart"/>
      <w:r w:rsidRPr="00E45D65">
        <w:rPr>
          <w:sz w:val="22"/>
          <w:szCs w:val="22"/>
        </w:rPr>
        <w:t>REDCap</w:t>
      </w:r>
      <w:proofErr w:type="spellEnd"/>
      <w:r w:rsidRPr="00E45D65">
        <w:rPr>
          <w:sz w:val="22"/>
          <w:szCs w:val="22"/>
        </w:rPr>
        <w:t xml:space="preserve"> survey, the volunteer is once again asked to confirm their interest in completing the pre-screening survey.  </w:t>
      </w:r>
    </w:p>
    <w:p w14:paraId="7413EB6D" w14:textId="1A921739" w:rsidR="009F7E52" w:rsidRDefault="00CE25D7" w:rsidP="00CE25D7">
      <w:pPr>
        <w:widowControl w:val="0"/>
        <w:autoSpaceDE w:val="0"/>
        <w:autoSpaceDN w:val="0"/>
        <w:adjustRightInd w:val="0"/>
        <w:spacing w:after="240"/>
        <w:rPr>
          <w:rFonts w:cs="Arial"/>
          <w:color w:val="000000"/>
          <w:sz w:val="22"/>
          <w:szCs w:val="22"/>
        </w:rPr>
      </w:pPr>
      <w:r w:rsidRPr="00E45D65">
        <w:rPr>
          <w:rFonts w:cs="Arial"/>
          <w:b/>
          <w:color w:val="000000"/>
          <w:sz w:val="22"/>
          <w:szCs w:val="22"/>
        </w:rPr>
        <w:t>Outreach activities</w:t>
      </w:r>
      <w:r w:rsidRPr="00E45D65">
        <w:rPr>
          <w:rFonts w:cs="Arial"/>
          <w:color w:val="000000"/>
          <w:sz w:val="22"/>
          <w:szCs w:val="22"/>
        </w:rPr>
        <w:t xml:space="preserve">: The CCTS attends outreach activities to promote research participation in general (e.g., Roots &amp; Heritage Festival, Latino Festival, Eastern </w:t>
      </w:r>
      <w:r w:rsidR="003C1D61">
        <w:rPr>
          <w:rFonts w:cs="Arial"/>
          <w:color w:val="000000"/>
          <w:sz w:val="22"/>
          <w:szCs w:val="22"/>
        </w:rPr>
        <w:t xml:space="preserve">Kentucky </w:t>
      </w:r>
      <w:r w:rsidRPr="00E45D65">
        <w:rPr>
          <w:rFonts w:cs="Arial"/>
          <w:color w:val="000000"/>
          <w:sz w:val="22"/>
          <w:szCs w:val="22"/>
        </w:rPr>
        <w:t>University, Transylvan</w:t>
      </w:r>
      <w:r w:rsidR="005710CF">
        <w:rPr>
          <w:rFonts w:cs="Arial"/>
          <w:color w:val="000000"/>
          <w:sz w:val="22"/>
          <w:szCs w:val="22"/>
        </w:rPr>
        <w:t>ia Health fairs, etc.) and will</w:t>
      </w:r>
      <w:r w:rsidRPr="00E45D65">
        <w:rPr>
          <w:rFonts w:cs="Arial"/>
          <w:color w:val="000000"/>
          <w:sz w:val="22"/>
          <w:szCs w:val="22"/>
        </w:rPr>
        <w:t xml:space="preserve"> brings </w:t>
      </w:r>
      <w:r w:rsidR="005710CF">
        <w:rPr>
          <w:rFonts w:cs="Arial"/>
          <w:color w:val="000000"/>
          <w:sz w:val="22"/>
          <w:szCs w:val="22"/>
        </w:rPr>
        <w:t xml:space="preserve">all </w:t>
      </w:r>
      <w:r w:rsidR="003C1D61">
        <w:rPr>
          <w:rFonts w:cs="Arial"/>
          <w:color w:val="000000"/>
          <w:sz w:val="22"/>
          <w:szCs w:val="22"/>
        </w:rPr>
        <w:t xml:space="preserve">relevant </w:t>
      </w:r>
      <w:r w:rsidR="005710CF">
        <w:rPr>
          <w:rFonts w:cs="Arial"/>
          <w:color w:val="000000"/>
          <w:sz w:val="22"/>
          <w:szCs w:val="22"/>
        </w:rPr>
        <w:t xml:space="preserve">study flyers </w:t>
      </w:r>
      <w:r w:rsidR="003C1D61">
        <w:rPr>
          <w:rFonts w:cs="Arial"/>
          <w:color w:val="000000"/>
          <w:sz w:val="22"/>
          <w:szCs w:val="22"/>
        </w:rPr>
        <w:t xml:space="preserve">that are </w:t>
      </w:r>
      <w:r w:rsidRPr="00E45D65">
        <w:rPr>
          <w:rFonts w:cs="Arial"/>
          <w:color w:val="000000"/>
          <w:sz w:val="22"/>
          <w:szCs w:val="22"/>
        </w:rPr>
        <w:t xml:space="preserve">enrolling participants. </w:t>
      </w:r>
    </w:p>
    <w:p w14:paraId="555398CA" w14:textId="77777777" w:rsidR="00474C62" w:rsidRPr="00107CEA" w:rsidRDefault="00107CEA" w:rsidP="0031743D">
      <w:pPr>
        <w:widowControl w:val="0"/>
        <w:autoSpaceDE w:val="0"/>
        <w:autoSpaceDN w:val="0"/>
        <w:adjustRightInd w:val="0"/>
        <w:spacing w:after="240"/>
        <w:outlineLvl w:val="0"/>
        <w:rPr>
          <w:rFonts w:cs="Arial"/>
          <w:b/>
          <w:color w:val="0070C0"/>
          <w:sz w:val="22"/>
          <w:szCs w:val="22"/>
        </w:rPr>
      </w:pPr>
      <w:r w:rsidRPr="00107CEA">
        <w:rPr>
          <w:rFonts w:cs="Arial"/>
          <w:b/>
          <w:color w:val="0070C0"/>
          <w:sz w:val="22"/>
          <w:szCs w:val="22"/>
        </w:rPr>
        <w:t>FOR STUDIES WITH ADVERTISING BUDGETS</w:t>
      </w:r>
    </w:p>
    <w:p w14:paraId="03195773" w14:textId="63C48494" w:rsidR="00107CEA" w:rsidRDefault="00474C62" w:rsidP="00CE25D7">
      <w:pPr>
        <w:widowControl w:val="0"/>
        <w:autoSpaceDE w:val="0"/>
        <w:autoSpaceDN w:val="0"/>
        <w:adjustRightInd w:val="0"/>
        <w:spacing w:after="240"/>
        <w:rPr>
          <w:rFonts w:cs="Arial"/>
          <w:color w:val="000000"/>
          <w:sz w:val="22"/>
          <w:szCs w:val="22"/>
        </w:rPr>
      </w:pPr>
      <w:r w:rsidRPr="00E45D65">
        <w:rPr>
          <w:rFonts w:cs="Arial"/>
          <w:b/>
          <w:color w:val="000000"/>
          <w:sz w:val="22"/>
          <w:szCs w:val="22"/>
        </w:rPr>
        <w:t>Paid print advertising:</w:t>
      </w:r>
      <w:r w:rsidRPr="00E45D65">
        <w:rPr>
          <w:rFonts w:cs="Arial"/>
          <w:color w:val="000000"/>
          <w:sz w:val="22"/>
          <w:szCs w:val="22"/>
        </w:rPr>
        <w:t xml:space="preserve"> </w:t>
      </w:r>
      <w:r w:rsidR="00107CEA">
        <w:rPr>
          <w:rFonts w:cs="Arial"/>
          <w:color w:val="000000"/>
          <w:sz w:val="22"/>
          <w:szCs w:val="22"/>
        </w:rPr>
        <w:br/>
      </w:r>
      <w:r w:rsidRPr="00E45D65">
        <w:rPr>
          <w:rFonts w:cs="Arial"/>
          <w:color w:val="000000"/>
          <w:sz w:val="22"/>
          <w:szCs w:val="22"/>
        </w:rPr>
        <w:t xml:space="preserve">Subjects may be recruited through paid print </w:t>
      </w:r>
      <w:r w:rsidR="003C1D61">
        <w:rPr>
          <w:rFonts w:cs="Arial"/>
          <w:color w:val="000000"/>
          <w:sz w:val="22"/>
          <w:szCs w:val="22"/>
        </w:rPr>
        <w:t xml:space="preserve">and digital </w:t>
      </w:r>
      <w:r w:rsidRPr="00E45D65">
        <w:rPr>
          <w:rFonts w:cs="Arial"/>
          <w:color w:val="000000"/>
          <w:sz w:val="22"/>
          <w:szCs w:val="22"/>
        </w:rPr>
        <w:t xml:space="preserve">advertisements, including brochures, magazines, newspaper (e.g., Herald Leader, Bluegrass Area, Courier Journal, Cincinnati Enquirer, Health &amp; Wellness, Chevy Chaser, Hamburg Journal, Business Lexington, </w:t>
      </w:r>
      <w:r w:rsidR="00CA7D2C">
        <w:rPr>
          <w:rFonts w:cs="Arial"/>
          <w:color w:val="000000"/>
          <w:sz w:val="22"/>
          <w:szCs w:val="22"/>
        </w:rPr>
        <w:t xml:space="preserve">Richmond Register </w:t>
      </w:r>
      <w:r w:rsidRPr="00E45D65">
        <w:rPr>
          <w:rFonts w:cs="Arial"/>
          <w:color w:val="000000"/>
          <w:sz w:val="22"/>
          <w:szCs w:val="22"/>
        </w:rPr>
        <w:t>or other publications in the surrounding region</w:t>
      </w:r>
      <w:r w:rsidR="003C1D61">
        <w:rPr>
          <w:rFonts w:cs="Arial"/>
          <w:color w:val="000000"/>
          <w:sz w:val="22"/>
          <w:szCs w:val="22"/>
        </w:rPr>
        <w:t xml:space="preserve"> e.g., Bluegrass Regional print &amp; digital ads</w:t>
      </w:r>
      <w:r w:rsidR="00107CEA">
        <w:rPr>
          <w:rFonts w:cs="Arial"/>
          <w:color w:val="000000"/>
          <w:sz w:val="22"/>
          <w:szCs w:val="22"/>
        </w:rPr>
        <w:t xml:space="preserve">, may include </w:t>
      </w:r>
      <w:bookmarkStart w:id="0" w:name="_GoBack"/>
      <w:bookmarkEnd w:id="0"/>
      <w:r w:rsidR="00107CEA">
        <w:rPr>
          <w:rFonts w:cs="Arial"/>
          <w:color w:val="000000"/>
          <w:sz w:val="22"/>
          <w:szCs w:val="22"/>
        </w:rPr>
        <w:t>Appalachian counties</w:t>
      </w:r>
      <w:r w:rsidR="0029657C">
        <w:rPr>
          <w:rFonts w:cs="Arial"/>
          <w:color w:val="000000"/>
          <w:sz w:val="22"/>
          <w:szCs w:val="22"/>
        </w:rPr>
        <w:t>)</w:t>
      </w:r>
      <w:r w:rsidR="00107CEA">
        <w:rPr>
          <w:rFonts w:cs="Arial"/>
          <w:color w:val="000000"/>
          <w:sz w:val="22"/>
          <w:szCs w:val="22"/>
        </w:rPr>
        <w:t xml:space="preserve">. </w:t>
      </w:r>
      <w:r w:rsidRPr="00E45D65">
        <w:rPr>
          <w:rFonts w:cs="Arial"/>
          <w:color w:val="000000"/>
          <w:sz w:val="22"/>
          <w:szCs w:val="22"/>
        </w:rPr>
        <w:t xml:space="preserve"> </w:t>
      </w:r>
    </w:p>
    <w:p w14:paraId="7E3C96FD" w14:textId="77777777" w:rsidR="00107CEA" w:rsidRDefault="00107CEA" w:rsidP="00CE25D7">
      <w:pPr>
        <w:widowControl w:val="0"/>
        <w:autoSpaceDE w:val="0"/>
        <w:autoSpaceDN w:val="0"/>
        <w:adjustRightInd w:val="0"/>
        <w:spacing w:after="240"/>
        <w:rPr>
          <w:rFonts w:cs="Arial"/>
          <w:color w:val="000000"/>
          <w:sz w:val="22"/>
          <w:szCs w:val="22"/>
        </w:rPr>
      </w:pPr>
      <w:r>
        <w:rPr>
          <w:rFonts w:cs="Arial"/>
          <w:color w:val="000000"/>
          <w:sz w:val="22"/>
          <w:szCs w:val="22"/>
        </w:rPr>
        <w:t>R</w:t>
      </w:r>
      <w:r w:rsidR="00474C62" w:rsidRPr="00E45D65">
        <w:rPr>
          <w:rFonts w:cs="Arial"/>
          <w:color w:val="000000"/>
          <w:sz w:val="22"/>
          <w:szCs w:val="22"/>
        </w:rPr>
        <w:t>adio (e.g., Sirius, Clear Channel, Cumulus, LM Commu</w:t>
      </w:r>
      <w:r>
        <w:rPr>
          <w:rFonts w:cs="Arial"/>
          <w:color w:val="000000"/>
          <w:sz w:val="22"/>
          <w:szCs w:val="22"/>
        </w:rPr>
        <w:t xml:space="preserve">nications, Public Radio, </w:t>
      </w:r>
      <w:r w:rsidR="0029657C">
        <w:rPr>
          <w:rFonts w:cs="Arial"/>
          <w:color w:val="000000"/>
          <w:sz w:val="22"/>
          <w:szCs w:val="22"/>
        </w:rPr>
        <w:t xml:space="preserve">Pandora, </w:t>
      </w:r>
      <w:r>
        <w:rPr>
          <w:rFonts w:cs="Arial"/>
          <w:color w:val="000000"/>
          <w:sz w:val="22"/>
          <w:szCs w:val="22"/>
        </w:rPr>
        <w:t>etc.).</w:t>
      </w:r>
    </w:p>
    <w:p w14:paraId="75795B4D" w14:textId="77777777" w:rsidR="00107CEA" w:rsidRDefault="00107CEA" w:rsidP="00CE25D7">
      <w:pPr>
        <w:widowControl w:val="0"/>
        <w:autoSpaceDE w:val="0"/>
        <w:autoSpaceDN w:val="0"/>
        <w:adjustRightInd w:val="0"/>
        <w:spacing w:after="240"/>
        <w:rPr>
          <w:rFonts w:cs="Arial"/>
          <w:color w:val="000000"/>
          <w:sz w:val="22"/>
          <w:szCs w:val="22"/>
        </w:rPr>
      </w:pPr>
      <w:r>
        <w:rPr>
          <w:rFonts w:cs="Arial"/>
          <w:color w:val="000000"/>
          <w:sz w:val="22"/>
          <w:szCs w:val="22"/>
        </w:rPr>
        <w:t>T</w:t>
      </w:r>
      <w:r w:rsidR="0029657C">
        <w:rPr>
          <w:rFonts w:cs="Arial"/>
          <w:color w:val="000000"/>
          <w:sz w:val="22"/>
          <w:szCs w:val="22"/>
        </w:rPr>
        <w:t xml:space="preserve">elevision spots, </w:t>
      </w:r>
      <w:r w:rsidR="00474C62" w:rsidRPr="00E45D65">
        <w:rPr>
          <w:rFonts w:cs="Arial"/>
          <w:color w:val="000000"/>
          <w:sz w:val="22"/>
          <w:szCs w:val="22"/>
        </w:rPr>
        <w:t>scrolling inf</w:t>
      </w:r>
      <w:r w:rsidR="0029657C">
        <w:rPr>
          <w:rFonts w:cs="Arial"/>
          <w:color w:val="000000"/>
          <w:sz w:val="22"/>
          <w:szCs w:val="22"/>
        </w:rPr>
        <w:t xml:space="preserve">ormation on community stations, and theater screens. </w:t>
      </w:r>
    </w:p>
    <w:p w14:paraId="4BB07F66" w14:textId="77777777" w:rsidR="00107CEA" w:rsidRDefault="00474C62" w:rsidP="00CE25D7">
      <w:pPr>
        <w:widowControl w:val="0"/>
        <w:autoSpaceDE w:val="0"/>
        <w:autoSpaceDN w:val="0"/>
        <w:adjustRightInd w:val="0"/>
        <w:spacing w:after="240"/>
        <w:rPr>
          <w:rFonts w:cs="Arial"/>
          <w:color w:val="000000"/>
          <w:sz w:val="22"/>
          <w:szCs w:val="22"/>
        </w:rPr>
      </w:pPr>
      <w:r w:rsidRPr="00E45D65">
        <w:rPr>
          <w:rFonts w:cs="Arial"/>
          <w:color w:val="000000"/>
          <w:sz w:val="22"/>
          <w:szCs w:val="22"/>
        </w:rPr>
        <w:t xml:space="preserve">Recruitment ads may also appear on billboards, </w:t>
      </w:r>
      <w:proofErr w:type="spellStart"/>
      <w:r w:rsidRPr="00E45D65">
        <w:rPr>
          <w:rFonts w:cs="Arial"/>
          <w:color w:val="000000"/>
          <w:sz w:val="22"/>
          <w:szCs w:val="22"/>
        </w:rPr>
        <w:t>Lextran</w:t>
      </w:r>
      <w:proofErr w:type="spellEnd"/>
      <w:r w:rsidRPr="00E45D65">
        <w:rPr>
          <w:rFonts w:cs="Arial"/>
          <w:color w:val="000000"/>
          <w:sz w:val="22"/>
          <w:szCs w:val="22"/>
        </w:rPr>
        <w:t xml:space="preserve"> buses, taxicabs, and other transportation methods. </w:t>
      </w:r>
    </w:p>
    <w:p w14:paraId="4D145195" w14:textId="77777777" w:rsidR="00474C62" w:rsidRDefault="003C1D61" w:rsidP="00CE25D7">
      <w:pPr>
        <w:widowControl w:val="0"/>
        <w:autoSpaceDE w:val="0"/>
        <w:autoSpaceDN w:val="0"/>
        <w:adjustRightInd w:val="0"/>
        <w:spacing w:after="240"/>
        <w:rPr>
          <w:rFonts w:cs="Arial"/>
          <w:color w:val="000000"/>
          <w:sz w:val="22"/>
          <w:szCs w:val="22"/>
        </w:rPr>
      </w:pPr>
      <w:proofErr w:type="spellStart"/>
      <w:r>
        <w:rPr>
          <w:rFonts w:cs="Arial"/>
          <w:color w:val="000000"/>
          <w:sz w:val="22"/>
          <w:szCs w:val="22"/>
        </w:rPr>
        <w:t>Craig’sList</w:t>
      </w:r>
      <w:proofErr w:type="spellEnd"/>
      <w:r>
        <w:rPr>
          <w:rFonts w:cs="Arial"/>
          <w:color w:val="000000"/>
          <w:sz w:val="22"/>
          <w:szCs w:val="22"/>
        </w:rPr>
        <w:t xml:space="preserve"> (if using </w:t>
      </w:r>
      <w:proofErr w:type="spellStart"/>
      <w:r>
        <w:rPr>
          <w:rFonts w:cs="Arial"/>
          <w:color w:val="000000"/>
          <w:sz w:val="22"/>
          <w:szCs w:val="22"/>
        </w:rPr>
        <w:t>Craig’slist</w:t>
      </w:r>
      <w:proofErr w:type="spellEnd"/>
      <w:r>
        <w:rPr>
          <w:rFonts w:cs="Arial"/>
          <w:color w:val="000000"/>
          <w:sz w:val="22"/>
          <w:szCs w:val="22"/>
        </w:rPr>
        <w:t xml:space="preserve"> – Study Team will place ad). </w:t>
      </w:r>
    </w:p>
    <w:p w14:paraId="1F8A9FB1" w14:textId="77777777" w:rsidR="00346901" w:rsidRPr="00107CEA" w:rsidRDefault="00107CEA" w:rsidP="0031743D">
      <w:pPr>
        <w:widowControl w:val="0"/>
        <w:autoSpaceDE w:val="0"/>
        <w:autoSpaceDN w:val="0"/>
        <w:adjustRightInd w:val="0"/>
        <w:spacing w:after="240"/>
        <w:outlineLvl w:val="0"/>
        <w:rPr>
          <w:rFonts w:cs="Arial"/>
          <w:b/>
          <w:color w:val="0070C0"/>
          <w:sz w:val="22"/>
          <w:szCs w:val="22"/>
        </w:rPr>
      </w:pPr>
      <w:r w:rsidRPr="00107CEA">
        <w:rPr>
          <w:rFonts w:cs="Arial"/>
          <w:b/>
          <w:color w:val="0070C0"/>
          <w:sz w:val="22"/>
          <w:szCs w:val="22"/>
        </w:rPr>
        <w:t>OPTIONS FOR CONTINGENCY PLANS</w:t>
      </w:r>
    </w:p>
    <w:p w14:paraId="241D059F" w14:textId="5ADD0522" w:rsidR="003A2BC8" w:rsidRDefault="003A2BC8" w:rsidP="00CE25D7">
      <w:pPr>
        <w:widowControl w:val="0"/>
        <w:autoSpaceDE w:val="0"/>
        <w:autoSpaceDN w:val="0"/>
        <w:adjustRightInd w:val="0"/>
        <w:spacing w:after="240"/>
        <w:rPr>
          <w:rFonts w:cs="Arial"/>
          <w:b/>
          <w:color w:val="000000"/>
          <w:sz w:val="22"/>
          <w:szCs w:val="22"/>
        </w:rPr>
      </w:pPr>
      <w:r>
        <w:rPr>
          <w:rFonts w:cs="Arial"/>
          <w:b/>
          <w:color w:val="000000"/>
          <w:sz w:val="22"/>
          <w:szCs w:val="22"/>
        </w:rPr>
        <w:t>Other r</w:t>
      </w:r>
      <w:r w:rsidRPr="003A2BC8">
        <w:rPr>
          <w:rFonts w:cs="Arial"/>
          <w:b/>
          <w:color w:val="000000"/>
          <w:sz w:val="22"/>
          <w:szCs w:val="22"/>
        </w:rPr>
        <w:t>ecruitment databases</w:t>
      </w:r>
      <w:r w:rsidR="009F7E52">
        <w:rPr>
          <w:rFonts w:cs="Arial"/>
          <w:color w:val="000000"/>
          <w:sz w:val="22"/>
          <w:szCs w:val="22"/>
        </w:rPr>
        <w:t>:  R</w:t>
      </w:r>
      <w:r w:rsidR="00107CEA">
        <w:rPr>
          <w:rFonts w:cs="Arial"/>
          <w:color w:val="000000"/>
          <w:sz w:val="22"/>
          <w:szCs w:val="22"/>
        </w:rPr>
        <w:t xml:space="preserve">egistries </w:t>
      </w:r>
      <w:r>
        <w:rPr>
          <w:rFonts w:cs="Arial"/>
          <w:color w:val="000000"/>
          <w:sz w:val="22"/>
          <w:szCs w:val="22"/>
        </w:rPr>
        <w:t xml:space="preserve">that are </w:t>
      </w:r>
      <w:r w:rsidRPr="00E45D65">
        <w:rPr>
          <w:rFonts w:cs="Arial"/>
          <w:color w:val="000000"/>
          <w:sz w:val="22"/>
          <w:szCs w:val="22"/>
        </w:rPr>
        <w:t>owned and operated by non-UK research groups (e.g. partnering groups a</w:t>
      </w:r>
      <w:r>
        <w:rPr>
          <w:rFonts w:cs="Arial"/>
          <w:color w:val="000000"/>
          <w:sz w:val="22"/>
          <w:szCs w:val="22"/>
        </w:rPr>
        <w:t>nd Health-related Associations).</w:t>
      </w:r>
    </w:p>
    <w:p w14:paraId="6723BF37" w14:textId="07F34F41" w:rsidR="00346901" w:rsidRPr="00346901" w:rsidRDefault="00346901" w:rsidP="00CE25D7">
      <w:pPr>
        <w:widowControl w:val="0"/>
        <w:autoSpaceDE w:val="0"/>
        <w:autoSpaceDN w:val="0"/>
        <w:adjustRightInd w:val="0"/>
        <w:spacing w:after="240"/>
        <w:rPr>
          <w:rFonts w:cs="Arial"/>
          <w:color w:val="000000"/>
          <w:sz w:val="22"/>
          <w:szCs w:val="22"/>
        </w:rPr>
      </w:pPr>
      <w:r w:rsidRPr="00E45D65">
        <w:rPr>
          <w:rFonts w:cs="Arial"/>
          <w:b/>
          <w:color w:val="000000"/>
          <w:sz w:val="22"/>
          <w:szCs w:val="22"/>
        </w:rPr>
        <w:t xml:space="preserve">E-Newsletters and </w:t>
      </w:r>
      <w:proofErr w:type="spellStart"/>
      <w:r w:rsidRPr="00E45D65">
        <w:rPr>
          <w:rFonts w:cs="Arial"/>
          <w:b/>
          <w:color w:val="000000"/>
          <w:sz w:val="22"/>
          <w:szCs w:val="22"/>
        </w:rPr>
        <w:t>ListServs</w:t>
      </w:r>
      <w:proofErr w:type="spellEnd"/>
      <w:r w:rsidRPr="00E45D65">
        <w:rPr>
          <w:rFonts w:cs="Arial"/>
          <w:color w:val="000000"/>
          <w:sz w:val="22"/>
          <w:szCs w:val="22"/>
        </w:rPr>
        <w:t xml:space="preserve">: This study may also go out on email distribution, listservs, or e- newsletters, e.g., the CCTS list serv, Markey Cancer Affiliates list servs, ResearchMatch.org, Wednesday’s Word, </w:t>
      </w:r>
      <w:r w:rsidR="009F7E52">
        <w:rPr>
          <w:rFonts w:cs="Arial"/>
          <w:color w:val="000000"/>
          <w:sz w:val="22"/>
          <w:szCs w:val="22"/>
        </w:rPr>
        <w:t>Kentucky Office of Rural Health (</w:t>
      </w:r>
      <w:r w:rsidRPr="00E45D65">
        <w:rPr>
          <w:rFonts w:cs="Arial"/>
          <w:color w:val="000000"/>
          <w:sz w:val="22"/>
          <w:szCs w:val="22"/>
        </w:rPr>
        <w:t>KORH</w:t>
      </w:r>
      <w:r w:rsidR="009F7E52">
        <w:rPr>
          <w:rFonts w:cs="Arial"/>
          <w:color w:val="000000"/>
          <w:sz w:val="22"/>
          <w:szCs w:val="22"/>
        </w:rPr>
        <w:t>)</w:t>
      </w:r>
      <w:r w:rsidRPr="00E45D65">
        <w:rPr>
          <w:rFonts w:cs="Arial"/>
          <w:color w:val="000000"/>
          <w:sz w:val="22"/>
          <w:szCs w:val="22"/>
        </w:rPr>
        <w:t>, A</w:t>
      </w:r>
      <w:r w:rsidR="009F7E52">
        <w:rPr>
          <w:rFonts w:cs="Arial"/>
          <w:color w:val="000000"/>
          <w:sz w:val="22"/>
          <w:szCs w:val="22"/>
        </w:rPr>
        <w:t xml:space="preserve">ppalachian </w:t>
      </w:r>
      <w:r w:rsidRPr="00E45D65">
        <w:rPr>
          <w:rFonts w:cs="Arial"/>
          <w:color w:val="000000"/>
          <w:sz w:val="22"/>
          <w:szCs w:val="22"/>
        </w:rPr>
        <w:t>T</w:t>
      </w:r>
      <w:r w:rsidR="009F7E52">
        <w:rPr>
          <w:rFonts w:cs="Arial"/>
          <w:color w:val="000000"/>
          <w:sz w:val="22"/>
          <w:szCs w:val="22"/>
        </w:rPr>
        <w:t xml:space="preserve">ranslational </w:t>
      </w:r>
      <w:r w:rsidRPr="00E45D65">
        <w:rPr>
          <w:rFonts w:cs="Arial"/>
          <w:color w:val="000000"/>
          <w:sz w:val="22"/>
          <w:szCs w:val="22"/>
        </w:rPr>
        <w:t>R</w:t>
      </w:r>
      <w:r w:rsidR="009F7E52">
        <w:rPr>
          <w:rFonts w:cs="Arial"/>
          <w:color w:val="000000"/>
          <w:sz w:val="22"/>
          <w:szCs w:val="22"/>
        </w:rPr>
        <w:t xml:space="preserve">esearch </w:t>
      </w:r>
      <w:r w:rsidRPr="00E45D65">
        <w:rPr>
          <w:rFonts w:cs="Arial"/>
          <w:color w:val="000000"/>
          <w:sz w:val="22"/>
          <w:szCs w:val="22"/>
        </w:rPr>
        <w:t>N</w:t>
      </w:r>
      <w:r w:rsidR="009F7E52">
        <w:rPr>
          <w:rFonts w:cs="Arial"/>
          <w:color w:val="000000"/>
          <w:sz w:val="22"/>
          <w:szCs w:val="22"/>
        </w:rPr>
        <w:t>etwork (ATRN)</w:t>
      </w:r>
      <w:r w:rsidRPr="00E45D65">
        <w:rPr>
          <w:rFonts w:cs="Arial"/>
          <w:color w:val="000000"/>
          <w:sz w:val="22"/>
          <w:szCs w:val="22"/>
        </w:rPr>
        <w:t xml:space="preserve">, etc. </w:t>
      </w:r>
    </w:p>
    <w:p w14:paraId="616B9B69" w14:textId="77777777" w:rsidR="00346901" w:rsidRPr="00346901" w:rsidRDefault="00346901" w:rsidP="00CE25D7">
      <w:pPr>
        <w:widowControl w:val="0"/>
        <w:autoSpaceDE w:val="0"/>
        <w:autoSpaceDN w:val="0"/>
        <w:adjustRightInd w:val="0"/>
        <w:spacing w:after="240"/>
        <w:rPr>
          <w:rFonts w:cs="Arial"/>
          <w:color w:val="000000"/>
          <w:sz w:val="22"/>
          <w:szCs w:val="22"/>
        </w:rPr>
      </w:pPr>
      <w:r>
        <w:rPr>
          <w:rFonts w:cs="Arial"/>
          <w:color w:val="000000"/>
          <w:sz w:val="22"/>
          <w:szCs w:val="22"/>
        </w:rPr>
        <w:t>P</w:t>
      </w:r>
      <w:r w:rsidRPr="00E45D65">
        <w:rPr>
          <w:rFonts w:cs="Arial"/>
          <w:color w:val="000000"/>
          <w:sz w:val="22"/>
          <w:szCs w:val="22"/>
        </w:rPr>
        <w:t xml:space="preserve">hysician referral letters to community physicians for patient recruitment. </w:t>
      </w:r>
    </w:p>
    <w:p w14:paraId="783603B3" w14:textId="77777777" w:rsidR="00CE25D7" w:rsidRPr="00107CEA" w:rsidRDefault="00CE25D7" w:rsidP="00CE25D7">
      <w:pPr>
        <w:widowControl w:val="0"/>
        <w:autoSpaceDE w:val="0"/>
        <w:autoSpaceDN w:val="0"/>
        <w:adjustRightInd w:val="0"/>
        <w:spacing w:after="240"/>
        <w:rPr>
          <w:rFonts w:cs="Arial"/>
          <w:color w:val="0070C0"/>
          <w:sz w:val="22"/>
          <w:szCs w:val="22"/>
        </w:rPr>
      </w:pPr>
      <w:r w:rsidRPr="00E45D65">
        <w:rPr>
          <w:rFonts w:cs="Arial"/>
          <w:b/>
          <w:color w:val="000000"/>
          <w:sz w:val="22"/>
          <w:szCs w:val="22"/>
        </w:rPr>
        <w:t>UK Public Relations (College/Dept. PR personnel) and UK HealthCare venues:</w:t>
      </w:r>
      <w:r w:rsidRPr="00E45D65">
        <w:rPr>
          <w:rFonts w:cs="Arial"/>
          <w:color w:val="000000"/>
          <w:sz w:val="22"/>
          <w:szCs w:val="22"/>
        </w:rPr>
        <w:t xml:space="preserve"> Articles and </w:t>
      </w:r>
      <w:r w:rsidR="00024C14" w:rsidRPr="00E45D65">
        <w:rPr>
          <w:rFonts w:cs="Arial"/>
          <w:color w:val="000000"/>
          <w:sz w:val="22"/>
          <w:szCs w:val="22"/>
        </w:rPr>
        <w:t>interviews</w:t>
      </w:r>
      <w:r w:rsidRPr="00E45D65">
        <w:rPr>
          <w:rFonts w:cs="Arial"/>
          <w:color w:val="000000"/>
          <w:sz w:val="22"/>
          <w:szCs w:val="22"/>
        </w:rPr>
        <w:t xml:space="preserve"> about the researchers and research study may be promoted via </w:t>
      </w:r>
      <w:proofErr w:type="spellStart"/>
      <w:r w:rsidRPr="00E45D65">
        <w:rPr>
          <w:rFonts w:cs="Arial"/>
          <w:color w:val="000000"/>
          <w:sz w:val="22"/>
          <w:szCs w:val="22"/>
        </w:rPr>
        <w:t>UKNow</w:t>
      </w:r>
      <w:proofErr w:type="spellEnd"/>
      <w:r w:rsidRPr="00E45D65">
        <w:rPr>
          <w:rFonts w:cs="Arial"/>
          <w:color w:val="000000"/>
          <w:sz w:val="22"/>
          <w:szCs w:val="22"/>
        </w:rPr>
        <w:t xml:space="preserve">, Kentucky living, and other media outlets. </w:t>
      </w:r>
      <w:r w:rsidR="005710CF" w:rsidRPr="00E45D65">
        <w:rPr>
          <w:rFonts w:cs="Arial"/>
          <w:color w:val="000000"/>
          <w:sz w:val="22"/>
          <w:szCs w:val="22"/>
        </w:rPr>
        <w:t xml:space="preserve">Research and study-related articles published on </w:t>
      </w:r>
      <w:proofErr w:type="spellStart"/>
      <w:r w:rsidR="005710CF" w:rsidRPr="00E45D65">
        <w:rPr>
          <w:rFonts w:cs="Arial"/>
          <w:color w:val="000000"/>
          <w:sz w:val="22"/>
          <w:szCs w:val="22"/>
        </w:rPr>
        <w:t>UKNow</w:t>
      </w:r>
      <w:proofErr w:type="spellEnd"/>
      <w:r w:rsidR="005710CF" w:rsidRPr="00E45D65">
        <w:rPr>
          <w:rFonts w:cs="Arial"/>
          <w:color w:val="000000"/>
          <w:sz w:val="22"/>
          <w:szCs w:val="22"/>
        </w:rPr>
        <w:t xml:space="preserve"> may contain standard language directing interested individuals on where to read more about research and current studies:</w:t>
      </w:r>
      <w:r w:rsidR="005710CF">
        <w:rPr>
          <w:rFonts w:cs="Arial"/>
          <w:color w:val="000000"/>
          <w:sz w:val="22"/>
          <w:szCs w:val="22"/>
        </w:rPr>
        <w:t xml:space="preserve"> </w:t>
      </w:r>
      <w:r w:rsidRPr="00107CEA">
        <w:rPr>
          <w:rFonts w:cs="Arial"/>
          <w:color w:val="0070C0"/>
          <w:sz w:val="22"/>
          <w:szCs w:val="22"/>
        </w:rPr>
        <w:t xml:space="preserve">You can </w:t>
      </w:r>
      <w:r w:rsidRPr="00107CEA">
        <w:rPr>
          <w:rFonts w:cs="Arial"/>
          <w:color w:val="0070C0"/>
          <w:sz w:val="22"/>
          <w:szCs w:val="22"/>
        </w:rPr>
        <w:lastRenderedPageBreak/>
        <w:t xml:space="preserve">make a difference through participating in research and discovery. To find more information, including a list of current studies at UK and access to studies nationwide, please visit UKclinicalresearch.com or call 859.257.7856 or join the ResearchMatch.org register to be matched today. </w:t>
      </w:r>
    </w:p>
    <w:p w14:paraId="4B38F432" w14:textId="4D611716" w:rsidR="00CE25D7" w:rsidRPr="00E45D65" w:rsidRDefault="00CE25D7" w:rsidP="00CE25D7">
      <w:pPr>
        <w:widowControl w:val="0"/>
        <w:autoSpaceDE w:val="0"/>
        <w:autoSpaceDN w:val="0"/>
        <w:adjustRightInd w:val="0"/>
        <w:spacing w:after="240"/>
        <w:rPr>
          <w:rFonts w:cs="Arial"/>
          <w:color w:val="000000"/>
          <w:sz w:val="22"/>
          <w:szCs w:val="22"/>
        </w:rPr>
      </w:pPr>
      <w:r w:rsidRPr="00E45D65">
        <w:rPr>
          <w:rFonts w:cs="Arial"/>
          <w:color w:val="000000"/>
          <w:sz w:val="22"/>
          <w:szCs w:val="22"/>
        </w:rPr>
        <w:t>UKPR</w:t>
      </w:r>
      <w:r w:rsidR="00EE669C">
        <w:rPr>
          <w:rFonts w:cs="Arial"/>
          <w:color w:val="000000"/>
          <w:sz w:val="22"/>
          <w:szCs w:val="22"/>
        </w:rPr>
        <w:t xml:space="preserve">, </w:t>
      </w:r>
      <w:r w:rsidRPr="00E45D65">
        <w:rPr>
          <w:rFonts w:cs="Arial"/>
          <w:color w:val="000000"/>
          <w:sz w:val="22"/>
          <w:szCs w:val="22"/>
        </w:rPr>
        <w:t>UK HealthCare marketing</w:t>
      </w:r>
      <w:r w:rsidR="00EE669C">
        <w:rPr>
          <w:rFonts w:cs="Arial"/>
          <w:color w:val="000000"/>
          <w:sz w:val="22"/>
          <w:szCs w:val="22"/>
        </w:rPr>
        <w:t xml:space="preserve"> or the CCTS PRS</w:t>
      </w:r>
      <w:r w:rsidRPr="00E45D65">
        <w:rPr>
          <w:rFonts w:cs="Arial"/>
          <w:color w:val="000000"/>
          <w:sz w:val="22"/>
          <w:szCs w:val="22"/>
        </w:rPr>
        <w:t xml:space="preserve"> may create videos to promote research, researchers and their studies to local, regional and national media venues and on internal hospital monitors. </w:t>
      </w:r>
    </w:p>
    <w:p w14:paraId="62FCF9E7" w14:textId="77777777" w:rsidR="00CE25D7" w:rsidRPr="00E45D65" w:rsidRDefault="00CE25D7" w:rsidP="00CE25D7">
      <w:pPr>
        <w:widowControl w:val="0"/>
        <w:autoSpaceDE w:val="0"/>
        <w:autoSpaceDN w:val="0"/>
        <w:adjustRightInd w:val="0"/>
        <w:spacing w:after="240"/>
        <w:rPr>
          <w:rFonts w:cs="Arial"/>
          <w:color w:val="000000"/>
          <w:sz w:val="22"/>
          <w:szCs w:val="22"/>
        </w:rPr>
      </w:pPr>
      <w:r w:rsidRPr="00E45D65">
        <w:rPr>
          <w:rFonts w:cs="Arial"/>
          <w:color w:val="000000"/>
          <w:sz w:val="22"/>
          <w:szCs w:val="22"/>
        </w:rPr>
        <w:t xml:space="preserve">UK HealthCare </w:t>
      </w:r>
      <w:r w:rsidR="00474322">
        <w:rPr>
          <w:rFonts w:cs="Arial"/>
          <w:color w:val="000000"/>
          <w:sz w:val="22"/>
          <w:szCs w:val="22"/>
        </w:rPr>
        <w:t>may</w:t>
      </w:r>
      <w:r w:rsidRPr="00E45D65">
        <w:rPr>
          <w:rFonts w:cs="Arial"/>
          <w:color w:val="000000"/>
          <w:sz w:val="22"/>
          <w:szCs w:val="22"/>
        </w:rPr>
        <w:t xml:space="preserve"> place study recruitment flyers on their internal and external racks (e.g., UK pharmacies, clinics, UK Libr</w:t>
      </w:r>
      <w:r w:rsidR="00474322">
        <w:rPr>
          <w:rFonts w:cs="Arial"/>
          <w:color w:val="000000"/>
          <w:sz w:val="22"/>
          <w:szCs w:val="22"/>
        </w:rPr>
        <w:t>aries and Lexington Libraries) or on digital monitors.</w:t>
      </w:r>
    </w:p>
    <w:p w14:paraId="1E0C07A9" w14:textId="77777777" w:rsidR="00CE25D7" w:rsidRPr="00E45D65" w:rsidRDefault="00CE25D7" w:rsidP="00CE25D7">
      <w:pPr>
        <w:widowControl w:val="0"/>
        <w:autoSpaceDE w:val="0"/>
        <w:autoSpaceDN w:val="0"/>
        <w:adjustRightInd w:val="0"/>
        <w:spacing w:after="240"/>
        <w:rPr>
          <w:rFonts w:cs="Arial"/>
          <w:color w:val="000000"/>
          <w:sz w:val="22"/>
          <w:szCs w:val="22"/>
        </w:rPr>
      </w:pPr>
      <w:r w:rsidRPr="00E45D65">
        <w:rPr>
          <w:rFonts w:cs="Arial"/>
          <w:color w:val="000000"/>
          <w:sz w:val="22"/>
          <w:szCs w:val="22"/>
        </w:rPr>
        <w:t xml:space="preserve">Participants may be recruited using newsletters, such as In the Loop, Health Matters, Making a difference, and external news letters. </w:t>
      </w:r>
    </w:p>
    <w:p w14:paraId="4E8E91B8" w14:textId="77777777" w:rsidR="00CE25D7" w:rsidRPr="00E45D65" w:rsidRDefault="00CE25D7" w:rsidP="00CE25D7">
      <w:pPr>
        <w:widowControl w:val="0"/>
        <w:autoSpaceDE w:val="0"/>
        <w:autoSpaceDN w:val="0"/>
        <w:adjustRightInd w:val="0"/>
        <w:spacing w:after="240"/>
        <w:rPr>
          <w:rFonts w:cs="Arial"/>
          <w:color w:val="000000"/>
          <w:sz w:val="22"/>
          <w:szCs w:val="22"/>
        </w:rPr>
      </w:pPr>
      <w:r w:rsidRPr="00E45D65">
        <w:rPr>
          <w:rFonts w:cs="Arial"/>
          <w:color w:val="000000"/>
          <w:sz w:val="22"/>
          <w:szCs w:val="22"/>
        </w:rPr>
        <w:t xml:space="preserve">The study may also be advertised through UKPR and UKHC outreach activities. UKHC and CCTS have booths at many events, and researchers and coordinators are invited to attend any events that pertain to their study populations. </w:t>
      </w:r>
    </w:p>
    <w:p w14:paraId="4E7929F1" w14:textId="5D927B4D" w:rsidR="00CE25D7" w:rsidRPr="00E45D65" w:rsidRDefault="00CE25D7" w:rsidP="00CE25D7">
      <w:pPr>
        <w:widowControl w:val="0"/>
        <w:autoSpaceDE w:val="0"/>
        <w:autoSpaceDN w:val="0"/>
        <w:adjustRightInd w:val="0"/>
        <w:spacing w:after="240"/>
        <w:rPr>
          <w:rFonts w:cs="Arial"/>
          <w:color w:val="000000"/>
          <w:sz w:val="22"/>
          <w:szCs w:val="22"/>
        </w:rPr>
      </w:pPr>
      <w:r w:rsidRPr="00E45D65">
        <w:rPr>
          <w:rFonts w:cs="Arial"/>
          <w:color w:val="000000"/>
          <w:sz w:val="22"/>
          <w:szCs w:val="22"/>
        </w:rPr>
        <w:t xml:space="preserve">Researchers may participate in radio or TV interviews. General information about their research </w:t>
      </w:r>
      <w:r w:rsidR="009F7E52">
        <w:rPr>
          <w:rFonts w:cs="Arial"/>
          <w:color w:val="000000"/>
          <w:sz w:val="22"/>
          <w:szCs w:val="22"/>
        </w:rPr>
        <w:t xml:space="preserve">may be presented with </w:t>
      </w:r>
      <w:r w:rsidRPr="00E45D65">
        <w:rPr>
          <w:rFonts w:cs="Arial"/>
          <w:color w:val="000000"/>
          <w:sz w:val="22"/>
          <w:szCs w:val="22"/>
        </w:rPr>
        <w:t xml:space="preserve">a phone number or website </w:t>
      </w:r>
      <w:proofErr w:type="spellStart"/>
      <w:r w:rsidRPr="00E45D65">
        <w:rPr>
          <w:rFonts w:cs="Arial"/>
          <w:color w:val="000000"/>
          <w:sz w:val="22"/>
          <w:szCs w:val="22"/>
        </w:rPr>
        <w:t>url</w:t>
      </w:r>
      <w:proofErr w:type="spellEnd"/>
      <w:r w:rsidRPr="00E45D65">
        <w:rPr>
          <w:rFonts w:cs="Arial"/>
          <w:color w:val="000000"/>
          <w:sz w:val="22"/>
          <w:szCs w:val="22"/>
        </w:rPr>
        <w:t xml:space="preserve"> for </w:t>
      </w:r>
      <w:r w:rsidR="009F7E52">
        <w:rPr>
          <w:rFonts w:cs="Arial"/>
          <w:color w:val="000000"/>
          <w:sz w:val="22"/>
          <w:szCs w:val="22"/>
        </w:rPr>
        <w:t>more study specify information</w:t>
      </w:r>
      <w:r w:rsidRPr="00E45D65">
        <w:rPr>
          <w:rFonts w:cs="Arial"/>
          <w:color w:val="000000"/>
          <w:sz w:val="22"/>
          <w:szCs w:val="22"/>
        </w:rPr>
        <w:t xml:space="preserve">. </w:t>
      </w:r>
    </w:p>
    <w:p w14:paraId="194AE42F" w14:textId="77777777" w:rsidR="00CE25D7" w:rsidRPr="00E45D65" w:rsidRDefault="00CE25D7" w:rsidP="00CE25D7">
      <w:pPr>
        <w:widowControl w:val="0"/>
        <w:autoSpaceDE w:val="0"/>
        <w:autoSpaceDN w:val="0"/>
        <w:adjustRightInd w:val="0"/>
        <w:spacing w:after="240"/>
        <w:rPr>
          <w:rFonts w:cs="Arial"/>
          <w:color w:val="000000"/>
          <w:sz w:val="22"/>
          <w:szCs w:val="22"/>
        </w:rPr>
      </w:pPr>
      <w:r w:rsidRPr="00E45D65">
        <w:rPr>
          <w:rFonts w:cs="Arial"/>
          <w:color w:val="000000"/>
          <w:sz w:val="22"/>
          <w:szCs w:val="22"/>
        </w:rPr>
        <w:t xml:space="preserve">Consenting members of the research team and/or consenting participants may be interviewed about the study for print, radio, or video which may be distributed via the aforementioned activities. </w:t>
      </w:r>
    </w:p>
    <w:p w14:paraId="6920AC8C" w14:textId="77777777" w:rsidR="00947346" w:rsidRPr="00E45D65" w:rsidRDefault="00947346" w:rsidP="00CE25D7">
      <w:pPr>
        <w:rPr>
          <w:rFonts w:cs="Arial"/>
          <w:sz w:val="22"/>
          <w:szCs w:val="22"/>
        </w:rPr>
      </w:pPr>
    </w:p>
    <w:sectPr w:rsidR="00947346" w:rsidRPr="00E45D65" w:rsidSect="002346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5D7"/>
    <w:rsid w:val="00024C14"/>
    <w:rsid w:val="00026B0B"/>
    <w:rsid w:val="00107CEA"/>
    <w:rsid w:val="00157543"/>
    <w:rsid w:val="001D7AB6"/>
    <w:rsid w:val="0029657C"/>
    <w:rsid w:val="002A24BF"/>
    <w:rsid w:val="002F66BC"/>
    <w:rsid w:val="0031743D"/>
    <w:rsid w:val="00346901"/>
    <w:rsid w:val="003A2BC8"/>
    <w:rsid w:val="003C1D61"/>
    <w:rsid w:val="003C6824"/>
    <w:rsid w:val="00433B77"/>
    <w:rsid w:val="00474322"/>
    <w:rsid w:val="00474C62"/>
    <w:rsid w:val="004800ED"/>
    <w:rsid w:val="0048642B"/>
    <w:rsid w:val="004A12A6"/>
    <w:rsid w:val="00514824"/>
    <w:rsid w:val="00526672"/>
    <w:rsid w:val="0053506C"/>
    <w:rsid w:val="005710CF"/>
    <w:rsid w:val="00667708"/>
    <w:rsid w:val="007263D7"/>
    <w:rsid w:val="007601D9"/>
    <w:rsid w:val="008A1004"/>
    <w:rsid w:val="00931BB9"/>
    <w:rsid w:val="00937E1B"/>
    <w:rsid w:val="00947346"/>
    <w:rsid w:val="009A2036"/>
    <w:rsid w:val="009F7E52"/>
    <w:rsid w:val="00AD74CE"/>
    <w:rsid w:val="00AE1E0F"/>
    <w:rsid w:val="00B771EA"/>
    <w:rsid w:val="00B8135B"/>
    <w:rsid w:val="00BF69E4"/>
    <w:rsid w:val="00C24897"/>
    <w:rsid w:val="00C437A8"/>
    <w:rsid w:val="00C44408"/>
    <w:rsid w:val="00CA21CD"/>
    <w:rsid w:val="00CA7D2C"/>
    <w:rsid w:val="00CE25D7"/>
    <w:rsid w:val="00DC563C"/>
    <w:rsid w:val="00E124E0"/>
    <w:rsid w:val="00E216A0"/>
    <w:rsid w:val="00E45D65"/>
    <w:rsid w:val="00EE669C"/>
    <w:rsid w:val="00F36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3EA3"/>
  <w15:docId w15:val="{5425FA39-CD6D-42EB-BFBA-DD716BA4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basedOn w:val="Normal"/>
    <w:rsid w:val="00E124E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124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124E0"/>
    <w:rPr>
      <w:b/>
      <w:bCs/>
    </w:rPr>
  </w:style>
  <w:style w:type="character" w:customStyle="1" w:styleId="apple-converted-space">
    <w:name w:val="apple-converted-space"/>
    <w:basedOn w:val="DefaultParagraphFont"/>
    <w:rsid w:val="00E124E0"/>
  </w:style>
  <w:style w:type="character" w:styleId="Hyperlink">
    <w:name w:val="Hyperlink"/>
    <w:basedOn w:val="DefaultParagraphFont"/>
    <w:uiPriority w:val="99"/>
    <w:unhideWhenUsed/>
    <w:rsid w:val="00E124E0"/>
    <w:rPr>
      <w:color w:val="0000FF"/>
      <w:u w:val="single"/>
    </w:rPr>
  </w:style>
  <w:style w:type="character" w:styleId="Emphasis">
    <w:name w:val="Emphasis"/>
    <w:basedOn w:val="DefaultParagraphFont"/>
    <w:uiPriority w:val="20"/>
    <w:qFormat/>
    <w:rsid w:val="00E124E0"/>
    <w:rPr>
      <w:i/>
      <w:iCs/>
    </w:rPr>
  </w:style>
  <w:style w:type="character" w:styleId="UnresolvedMention">
    <w:name w:val="Unresolved Mention"/>
    <w:basedOn w:val="DefaultParagraphFont"/>
    <w:uiPriority w:val="99"/>
    <w:semiHidden/>
    <w:unhideWhenUsed/>
    <w:rsid w:val="003C6824"/>
    <w:rPr>
      <w:color w:val="605E5C"/>
      <w:shd w:val="clear" w:color="auto" w:fill="E1DFDD"/>
    </w:rPr>
  </w:style>
  <w:style w:type="character" w:styleId="FollowedHyperlink">
    <w:name w:val="FollowedHyperlink"/>
    <w:basedOn w:val="DefaultParagraphFont"/>
    <w:uiPriority w:val="99"/>
    <w:semiHidden/>
    <w:unhideWhenUsed/>
    <w:rsid w:val="007263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12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earch.uky.edu/ori/IRB-Survival-Handbook.html" TargetMode="External"/><Relationship Id="rId5" Type="http://schemas.openxmlformats.org/officeDocument/2006/relationships/hyperlink" Target="http://www.research.uky.edu/ori/IRB-Survival-Handbook.html" TargetMode="External"/><Relationship Id="rId4" Type="http://schemas.openxmlformats.org/officeDocument/2006/relationships/hyperlink" Target="http://www.research.uky.edu/ori/IRB-Survival-Hand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Transylvania University</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Poskin, Roxane L</dc:creator>
  <cp:keywords/>
  <dc:description/>
  <cp:lastModifiedBy>Poskin, Roxane</cp:lastModifiedBy>
  <cp:revision>2</cp:revision>
  <cp:lastPrinted>2018-05-01T14:30:00Z</cp:lastPrinted>
  <dcterms:created xsi:type="dcterms:W3CDTF">2019-12-02T17:03:00Z</dcterms:created>
  <dcterms:modified xsi:type="dcterms:W3CDTF">2019-12-02T17:03:00Z</dcterms:modified>
</cp:coreProperties>
</file>